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CE1E88" w:rsidRDefault="00F357ED" w:rsidP="00F357E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E1E88">
        <w:rPr>
          <w:rFonts w:asciiTheme="minorHAnsi" w:hAnsiTheme="minorHAnsi"/>
          <w:sz w:val="20"/>
          <w:szCs w:val="20"/>
        </w:rPr>
        <w:t xml:space="preserve"> ……................................... </w:t>
      </w:r>
    </w:p>
    <w:p w:rsidR="00F357ED" w:rsidRPr="00CE1E88" w:rsidRDefault="00F357ED" w:rsidP="00F357E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F45830">
        <w:rPr>
          <w:rFonts w:asciiTheme="minorHAnsi" w:hAnsiTheme="minorHAnsi"/>
          <w:sz w:val="22"/>
          <w:szCs w:val="22"/>
        </w:rPr>
        <w:t xml:space="preserve">/miejscowość, data/ </w:t>
      </w:r>
    </w:p>
    <w:p w:rsidR="00F357ED" w:rsidRDefault="00F357ED" w:rsidP="00F357E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CE1E88" w:rsidTr="00CE1E88">
        <w:tc>
          <w:tcPr>
            <w:tcW w:w="5665" w:type="dxa"/>
          </w:tcPr>
          <w:p w:rsidR="00CE1E88" w:rsidRDefault="00CE1E88" w:rsidP="00F357E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:rsidR="00CE1E88" w:rsidRDefault="00CE1E88" w:rsidP="00F357E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Wójt Gminy Wisznia Mała</w:t>
            </w:r>
          </w:p>
          <w:p w:rsidR="00CE1E88" w:rsidRDefault="00CE1E88" w:rsidP="00F357E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ul. Wrocławska 9</w:t>
            </w:r>
          </w:p>
          <w:p w:rsidR="00CE1E88" w:rsidRDefault="00CE1E88" w:rsidP="00F357E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55-114 Wisznia Mała</w:t>
            </w:r>
          </w:p>
        </w:tc>
      </w:tr>
    </w:tbl>
    <w:p w:rsidR="00CE1E88" w:rsidRPr="00F45830" w:rsidRDefault="00CE1E88" w:rsidP="00F357E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357ED" w:rsidRPr="008A2320" w:rsidRDefault="00372E23" w:rsidP="00F357ED">
      <w:pPr>
        <w:pStyle w:val="Default"/>
        <w:jc w:val="center"/>
        <w:rPr>
          <w:rFonts w:asciiTheme="minorHAnsi" w:hAnsiTheme="minorHAnsi"/>
          <w:b/>
          <w:bCs/>
        </w:rPr>
      </w:pPr>
      <w:r w:rsidRPr="008A2320">
        <w:rPr>
          <w:rFonts w:asciiTheme="minorHAnsi" w:hAnsiTheme="minorHAnsi"/>
          <w:b/>
          <w:bCs/>
        </w:rPr>
        <w:t xml:space="preserve">Zgłoszenie </w:t>
      </w:r>
      <w:r w:rsidR="008A2320">
        <w:rPr>
          <w:rFonts w:asciiTheme="minorHAnsi" w:hAnsiTheme="minorHAnsi"/>
          <w:b/>
          <w:bCs/>
        </w:rPr>
        <w:br/>
      </w:r>
      <w:r w:rsidRPr="008A2320">
        <w:rPr>
          <w:rFonts w:asciiTheme="minorHAnsi" w:hAnsiTheme="minorHAnsi"/>
          <w:b/>
          <w:bCs/>
        </w:rPr>
        <w:t>usunięcia</w:t>
      </w:r>
      <w:r w:rsidR="00F357ED" w:rsidRPr="008A2320">
        <w:rPr>
          <w:rFonts w:asciiTheme="minorHAnsi" w:hAnsiTheme="minorHAnsi"/>
          <w:b/>
          <w:bCs/>
        </w:rPr>
        <w:t xml:space="preserve"> drzew</w:t>
      </w:r>
      <w:r w:rsidRPr="008A2320">
        <w:rPr>
          <w:rFonts w:asciiTheme="minorHAnsi" w:hAnsiTheme="minorHAnsi"/>
          <w:b/>
          <w:bCs/>
        </w:rPr>
        <w:t xml:space="preserve">, </w:t>
      </w:r>
      <w:r w:rsidRPr="008A2320">
        <w:rPr>
          <w:rFonts w:asciiTheme="minorHAnsi" w:hAnsiTheme="minorHAnsi"/>
          <w:b/>
        </w:rPr>
        <w:t>które rosną na nieruchomościach stanowiących własność osób fizycznych i są usuwane na cele niezwiązane z prowadzeniem działalności gospodarczej</w:t>
      </w:r>
    </w:p>
    <w:p w:rsidR="00372E23" w:rsidRPr="008A2320" w:rsidRDefault="00372E23" w:rsidP="00F357ED">
      <w:pPr>
        <w:pStyle w:val="Default"/>
        <w:jc w:val="center"/>
        <w:rPr>
          <w:rFonts w:asciiTheme="minorHAnsi" w:hAnsiTheme="minorHAnsi"/>
          <w:b/>
        </w:rPr>
      </w:pPr>
    </w:p>
    <w:p w:rsidR="00797441" w:rsidRPr="00F45830" w:rsidRDefault="00372E23" w:rsidP="00F357ED">
      <w:pPr>
        <w:jc w:val="center"/>
      </w:pPr>
      <w:r>
        <w:t>na podstawie art. 83f ust. 1 pkt 3a i ust. 4</w:t>
      </w:r>
      <w:r w:rsidR="00F357ED" w:rsidRPr="00F45830">
        <w:t xml:space="preserve"> ustawy z 16 kwietnia 2004 r. o ochronie </w:t>
      </w:r>
      <w:r w:rsidR="00747B25">
        <w:t>przyrody (Dz. U. z 2020</w:t>
      </w:r>
      <w:r w:rsidR="00F357ED" w:rsidRPr="00F45830">
        <w:t xml:space="preserve"> poz. </w:t>
      </w:r>
      <w:r w:rsidR="00747B25">
        <w:t>55</w:t>
      </w:r>
      <w:r w:rsidR="00F357ED" w:rsidRPr="00F45830">
        <w:t xml:space="preserve"> z późn. zm.), dalej jako ustawa oop.</w:t>
      </w:r>
    </w:p>
    <w:p w:rsidR="00F357ED" w:rsidRPr="00F45830" w:rsidRDefault="00F357ED" w:rsidP="00A54185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F45830">
        <w:rPr>
          <w:rFonts w:asciiTheme="minorHAnsi" w:hAnsiTheme="minorHAnsi"/>
          <w:b/>
          <w:bCs/>
          <w:sz w:val="22"/>
          <w:szCs w:val="22"/>
        </w:rPr>
        <w:t xml:space="preserve">Dane </w:t>
      </w:r>
      <w:r w:rsidR="00CD47E1">
        <w:rPr>
          <w:rFonts w:asciiTheme="minorHAnsi" w:hAnsiTheme="minorHAnsi"/>
          <w:b/>
          <w:bCs/>
          <w:sz w:val="22"/>
          <w:szCs w:val="22"/>
        </w:rPr>
        <w:t>zgłaszającego</w:t>
      </w:r>
      <w:r w:rsidRPr="00F45830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F357ED" w:rsidRPr="00F45830" w:rsidTr="00A54185">
        <w:tc>
          <w:tcPr>
            <w:tcW w:w="9214" w:type="dxa"/>
            <w:gridSpan w:val="2"/>
            <w:shd w:val="clear" w:color="auto" w:fill="D0CECE" w:themeFill="background2" w:themeFillShade="E6"/>
          </w:tcPr>
          <w:p w:rsidR="00F357ED" w:rsidRPr="00F45830" w:rsidRDefault="00CD47E1" w:rsidP="00C517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Zgłaszający</w:t>
            </w:r>
            <w:r w:rsidR="00F357ED" w:rsidRPr="00F458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357ED" w:rsidRPr="00F45830">
              <w:rPr>
                <w:rFonts w:asciiTheme="minorHAnsi" w:hAnsiTheme="minorHAnsi"/>
                <w:sz w:val="22"/>
                <w:szCs w:val="22"/>
              </w:rPr>
              <w:t>(uprawniony posiadacz nieruchomości).</w:t>
            </w:r>
          </w:p>
        </w:tc>
      </w:tr>
      <w:tr w:rsidR="00F357ED" w:rsidRPr="00F45830" w:rsidTr="00F357ED">
        <w:tc>
          <w:tcPr>
            <w:tcW w:w="2268" w:type="dxa"/>
          </w:tcPr>
          <w:p w:rsidR="00F357ED" w:rsidRPr="00F45830" w:rsidRDefault="00F357ED" w:rsidP="00F357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45830">
              <w:rPr>
                <w:rFonts w:asciiTheme="minorHAnsi" w:hAnsiTheme="minorHAnsi"/>
                <w:sz w:val="22"/>
                <w:szCs w:val="22"/>
              </w:rPr>
              <w:t>Imię i Nazwisko lub nazwa</w:t>
            </w:r>
          </w:p>
        </w:tc>
        <w:tc>
          <w:tcPr>
            <w:tcW w:w="6946" w:type="dxa"/>
          </w:tcPr>
          <w:p w:rsidR="00480107" w:rsidRDefault="00480107" w:rsidP="00F357E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2C3F" w:rsidRPr="00F45830" w:rsidRDefault="00642C3F" w:rsidP="00F357E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57ED" w:rsidRPr="00F45830" w:rsidTr="00F357ED">
        <w:tc>
          <w:tcPr>
            <w:tcW w:w="2268" w:type="dxa"/>
          </w:tcPr>
          <w:p w:rsidR="00F357ED" w:rsidRPr="00F45830" w:rsidRDefault="00F357ED" w:rsidP="00F357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45830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946" w:type="dxa"/>
          </w:tcPr>
          <w:p w:rsidR="00F357ED" w:rsidRDefault="00F357ED" w:rsidP="00F357E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2C3F" w:rsidRPr="00F45830" w:rsidRDefault="00642C3F" w:rsidP="00F357E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57ED" w:rsidRPr="00F45830" w:rsidTr="00F357ED">
        <w:tc>
          <w:tcPr>
            <w:tcW w:w="2268" w:type="dxa"/>
          </w:tcPr>
          <w:p w:rsidR="00F357ED" w:rsidRPr="00F45830" w:rsidRDefault="00F357ED" w:rsidP="00F357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45830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6946" w:type="dxa"/>
          </w:tcPr>
          <w:p w:rsidR="00F357ED" w:rsidRPr="00F45830" w:rsidRDefault="00F357ED" w:rsidP="00F357E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2320" w:rsidRDefault="00F357ED" w:rsidP="00642C3F">
      <w:pPr>
        <w:spacing w:line="240" w:lineRule="auto"/>
        <w:jc w:val="both"/>
        <w:rPr>
          <w:b/>
          <w:sz w:val="20"/>
          <w:szCs w:val="20"/>
        </w:rPr>
      </w:pPr>
      <w:r w:rsidRPr="00F45830">
        <w:t xml:space="preserve"> </w:t>
      </w:r>
      <w:r w:rsidR="00DC4D7C" w:rsidRPr="00642C3F">
        <w:rPr>
          <w:b/>
          <w:sz w:val="20"/>
          <w:szCs w:val="20"/>
        </w:rPr>
        <w:tab/>
      </w:r>
    </w:p>
    <w:p w:rsidR="00F357ED" w:rsidRDefault="00F357ED" w:rsidP="00642C3F">
      <w:pPr>
        <w:spacing w:line="240" w:lineRule="auto"/>
        <w:jc w:val="both"/>
        <w:rPr>
          <w:b/>
          <w:bCs/>
          <w:sz w:val="20"/>
          <w:szCs w:val="20"/>
        </w:rPr>
      </w:pPr>
      <w:r w:rsidRPr="00642C3F">
        <w:rPr>
          <w:b/>
          <w:bCs/>
          <w:sz w:val="20"/>
          <w:szCs w:val="20"/>
        </w:rPr>
        <w:t xml:space="preserve">W przypadku gdy </w:t>
      </w:r>
      <w:r w:rsidR="00CD47E1">
        <w:rPr>
          <w:b/>
          <w:bCs/>
          <w:sz w:val="20"/>
          <w:szCs w:val="20"/>
        </w:rPr>
        <w:t>zgłaszający</w:t>
      </w:r>
      <w:r w:rsidRPr="00642C3F">
        <w:rPr>
          <w:b/>
          <w:bCs/>
          <w:sz w:val="20"/>
          <w:szCs w:val="20"/>
        </w:rPr>
        <w:t xml:space="preserve"> nie jest właścicielem nieruchomości, na której rosną drzewa </w:t>
      </w:r>
      <w:r w:rsidR="00CD47E1">
        <w:rPr>
          <w:b/>
          <w:bCs/>
          <w:sz w:val="20"/>
          <w:szCs w:val="20"/>
        </w:rPr>
        <w:t>przewidziane</w:t>
      </w:r>
      <w:r w:rsidRPr="00642C3F">
        <w:rPr>
          <w:b/>
          <w:bCs/>
          <w:sz w:val="20"/>
          <w:szCs w:val="20"/>
        </w:rPr>
        <w:t xml:space="preserve"> do usunięcia, dołącza do </w:t>
      </w:r>
      <w:r w:rsidR="00CD47E1">
        <w:rPr>
          <w:b/>
          <w:bCs/>
          <w:sz w:val="20"/>
          <w:szCs w:val="20"/>
        </w:rPr>
        <w:t>zgłoszenia</w:t>
      </w:r>
      <w:r w:rsidRPr="00642C3F">
        <w:rPr>
          <w:b/>
          <w:bCs/>
          <w:sz w:val="20"/>
          <w:szCs w:val="20"/>
        </w:rPr>
        <w:t xml:space="preserve"> zgodę właściciela nieruchomości na usunięcie drzew (załącznik nr 2). </w:t>
      </w:r>
    </w:p>
    <w:p w:rsidR="00CD47E1" w:rsidRPr="003B1DA1" w:rsidRDefault="003B1DA1" w:rsidP="006A7C2F">
      <w:pPr>
        <w:spacing w:before="26" w:after="0" w:line="240" w:lineRule="auto"/>
      </w:pPr>
      <w:r w:rsidRPr="003B1DA1">
        <w:rPr>
          <w:u w:val="single"/>
        </w:rPr>
        <w:t xml:space="preserve">Zgłoszenia </w:t>
      </w:r>
      <w:r w:rsidR="00CD47E1" w:rsidRPr="003B1DA1">
        <w:rPr>
          <w:u w:val="single"/>
        </w:rPr>
        <w:t>zamiaru usunięcia drzewa należy dokonać, jeżeli obwód pnia drzewa mierzonego na wysokości 5 cm przekracza:</w:t>
      </w:r>
    </w:p>
    <w:p w:rsidR="00CD47E1" w:rsidRPr="003B1DA1" w:rsidRDefault="00CD47E1" w:rsidP="006A7C2F">
      <w:pPr>
        <w:spacing w:before="26" w:after="0" w:line="240" w:lineRule="auto"/>
        <w:ind w:left="373"/>
      </w:pPr>
      <w:r w:rsidRPr="003B1DA1">
        <w:rPr>
          <w:u w:val="single"/>
        </w:rPr>
        <w:t>1) 80 cm - w przypadku topoli, wierzb, klonu jesionolistnego oraz klonu srebrzystego;</w:t>
      </w:r>
    </w:p>
    <w:p w:rsidR="00CD47E1" w:rsidRPr="003B1DA1" w:rsidRDefault="00CD47E1" w:rsidP="006A7C2F">
      <w:pPr>
        <w:spacing w:before="26" w:after="0" w:line="240" w:lineRule="auto"/>
        <w:ind w:left="373"/>
      </w:pPr>
      <w:r w:rsidRPr="003B1DA1">
        <w:rPr>
          <w:u w:val="single"/>
        </w:rPr>
        <w:t>2) 65 cm - w przypadku kasztanowca zwyczajnego, robinii akacjowej oraz platanu klonolistnego;</w:t>
      </w:r>
    </w:p>
    <w:p w:rsidR="00CD47E1" w:rsidRPr="003B1DA1" w:rsidRDefault="00CD47E1" w:rsidP="006A7C2F">
      <w:pPr>
        <w:spacing w:before="26" w:after="0" w:line="240" w:lineRule="auto"/>
        <w:ind w:left="373"/>
        <w:rPr>
          <w:u w:val="single"/>
        </w:rPr>
      </w:pPr>
      <w:r w:rsidRPr="003B1DA1">
        <w:rPr>
          <w:u w:val="single"/>
        </w:rPr>
        <w:t>3) 50 cm - w przypadku pozostałych gatunków drzew</w:t>
      </w: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b/>
          <w:bCs/>
          <w:sz w:val="22"/>
          <w:szCs w:val="22"/>
        </w:rPr>
        <w:t xml:space="preserve">II. Treść </w:t>
      </w:r>
      <w:r w:rsidR="00CD47E1">
        <w:rPr>
          <w:rFonts w:asciiTheme="minorHAnsi" w:hAnsiTheme="minorHAnsi"/>
          <w:b/>
          <w:bCs/>
          <w:sz w:val="22"/>
          <w:szCs w:val="22"/>
        </w:rPr>
        <w:t>zgłoszenia</w:t>
      </w:r>
      <w:r w:rsidRPr="00F4583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357ED" w:rsidRPr="00091BDF" w:rsidRDefault="0027517A" w:rsidP="00091BD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Zgłaszam</w:t>
      </w:r>
      <w:r w:rsidR="00F357ED" w:rsidRPr="00F45830">
        <w:rPr>
          <w:rFonts w:asciiTheme="minorHAnsi" w:hAnsiTheme="minorHAnsi"/>
          <w:sz w:val="22"/>
          <w:szCs w:val="22"/>
        </w:rPr>
        <w:t xml:space="preserve"> usunięcie/</w:t>
      </w:r>
      <w:r w:rsidR="00F357ED" w:rsidRPr="00642C3F">
        <w:rPr>
          <w:rFonts w:asciiTheme="minorHAnsi" w:hAnsiTheme="minorHAnsi"/>
          <w:sz w:val="22"/>
          <w:szCs w:val="22"/>
        </w:rPr>
        <w:t>przesadzenie</w:t>
      </w:r>
      <w:r w:rsidR="00DC4D7C" w:rsidRPr="00F45830">
        <w:rPr>
          <w:rFonts w:asciiTheme="minorHAnsi" w:hAnsiTheme="minorHAnsi"/>
          <w:sz w:val="22"/>
          <w:szCs w:val="22"/>
        </w:rPr>
        <w:t xml:space="preserve">* drzew </w:t>
      </w:r>
      <w:r w:rsidR="00F357ED" w:rsidRPr="00F45830">
        <w:rPr>
          <w:rFonts w:asciiTheme="minorHAnsi" w:hAnsiTheme="minorHAnsi"/>
          <w:sz w:val="22"/>
          <w:szCs w:val="22"/>
        </w:rPr>
        <w:t xml:space="preserve">z nieruchomości położonej w </w:t>
      </w:r>
      <w:r w:rsidR="00091BDF" w:rsidRPr="00091BDF">
        <w:rPr>
          <w:rFonts w:asciiTheme="minorHAnsi" w:hAnsiTheme="minorHAnsi"/>
          <w:sz w:val="22"/>
          <w:szCs w:val="22"/>
        </w:rPr>
        <w:t>..............................................</w:t>
      </w:r>
      <w:r w:rsidR="00F357ED" w:rsidRPr="00091BDF">
        <w:rPr>
          <w:rFonts w:asciiTheme="minorHAnsi" w:hAnsiTheme="minorHAnsi"/>
          <w:sz w:val="22"/>
          <w:szCs w:val="22"/>
        </w:rPr>
        <w:t xml:space="preserve">, </w:t>
      </w:r>
    </w:p>
    <w:p w:rsidR="00F357ED" w:rsidRPr="00F45830" w:rsidRDefault="00F357ED" w:rsidP="00091BD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 xml:space="preserve">nr </w:t>
      </w:r>
      <w:r w:rsidRPr="00091BDF">
        <w:rPr>
          <w:rFonts w:asciiTheme="minorHAnsi" w:hAnsiTheme="minorHAnsi"/>
          <w:sz w:val="22"/>
          <w:szCs w:val="22"/>
        </w:rPr>
        <w:t>działki</w:t>
      </w:r>
      <w:r w:rsidR="00E54C23" w:rsidRPr="00091BDF">
        <w:rPr>
          <w:rFonts w:asciiTheme="minorHAnsi" w:hAnsiTheme="minorHAnsi"/>
          <w:sz w:val="22"/>
          <w:szCs w:val="22"/>
        </w:rPr>
        <w:t xml:space="preserve">: </w:t>
      </w:r>
      <w:r w:rsidR="00091BDF" w:rsidRPr="00091BDF">
        <w:rPr>
          <w:rFonts w:asciiTheme="minorHAnsi" w:hAnsiTheme="minorHAnsi"/>
          <w:sz w:val="22"/>
          <w:szCs w:val="22"/>
        </w:rPr>
        <w:t>................</w:t>
      </w:r>
      <w:r w:rsidRPr="00091BDF">
        <w:rPr>
          <w:rFonts w:asciiTheme="minorHAnsi" w:hAnsiTheme="minorHAnsi"/>
          <w:sz w:val="22"/>
          <w:szCs w:val="22"/>
        </w:rPr>
        <w:t>,</w:t>
      </w:r>
      <w:r w:rsidRPr="00F45830">
        <w:rPr>
          <w:rFonts w:asciiTheme="minorHAnsi" w:hAnsiTheme="minorHAnsi"/>
          <w:sz w:val="22"/>
          <w:szCs w:val="22"/>
        </w:rPr>
        <w:t xml:space="preserve"> arkusz</w:t>
      </w:r>
      <w:r w:rsidR="00E54C23">
        <w:rPr>
          <w:rFonts w:asciiTheme="minorHAnsi" w:hAnsiTheme="minorHAnsi"/>
          <w:sz w:val="22"/>
          <w:szCs w:val="22"/>
        </w:rPr>
        <w:t xml:space="preserve">: </w:t>
      </w:r>
      <w:r w:rsidR="00091BDF">
        <w:rPr>
          <w:rFonts w:asciiTheme="minorHAnsi" w:hAnsiTheme="minorHAnsi"/>
          <w:sz w:val="22"/>
          <w:szCs w:val="22"/>
        </w:rPr>
        <w:t>..............</w:t>
      </w:r>
      <w:r w:rsidRPr="00F45830">
        <w:rPr>
          <w:rFonts w:asciiTheme="minorHAnsi" w:hAnsiTheme="minorHAnsi"/>
          <w:sz w:val="22"/>
          <w:szCs w:val="22"/>
        </w:rPr>
        <w:t xml:space="preserve">, obręb: </w:t>
      </w:r>
      <w:r w:rsidR="00091BDF" w:rsidRPr="00091BDF">
        <w:rPr>
          <w:rFonts w:asciiTheme="minorHAnsi" w:hAnsiTheme="minorHAnsi"/>
          <w:sz w:val="22"/>
          <w:szCs w:val="22"/>
        </w:rPr>
        <w:t>....................................</w:t>
      </w: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Pr="00F45830">
        <w:rPr>
          <w:rFonts w:asciiTheme="minorHAnsi" w:hAnsiTheme="minorHAnsi"/>
          <w:sz w:val="22"/>
          <w:szCs w:val="22"/>
        </w:rPr>
        <w:t>wykaz drzew do zamierzonego usunięcia (</w:t>
      </w:r>
      <w:r w:rsidRPr="00091BDF">
        <w:rPr>
          <w:rFonts w:asciiTheme="minorHAnsi" w:hAnsiTheme="minorHAnsi"/>
          <w:sz w:val="22"/>
          <w:szCs w:val="22"/>
        </w:rPr>
        <w:t>przesadzenia</w:t>
      </w:r>
      <w:r w:rsidRPr="00F45830">
        <w:rPr>
          <w:rFonts w:asciiTheme="minorHAnsi" w:hAnsiTheme="minorHAnsi"/>
          <w:sz w:val="22"/>
          <w:szCs w:val="22"/>
        </w:rPr>
        <w:t xml:space="preserve">)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4394"/>
        <w:gridCol w:w="3260"/>
      </w:tblGrid>
      <w:tr w:rsidR="00091BDF" w:rsidRPr="00F45830" w:rsidTr="00FF1E29">
        <w:trPr>
          <w:trHeight w:val="383"/>
        </w:trPr>
        <w:tc>
          <w:tcPr>
            <w:tcW w:w="1663" w:type="dxa"/>
            <w:shd w:val="clear" w:color="auto" w:fill="D0CECE" w:themeFill="background2" w:themeFillShade="E6"/>
          </w:tcPr>
          <w:p w:rsidR="00091BDF" w:rsidRPr="00F45830" w:rsidRDefault="00091BDF" w:rsidP="0009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b/>
                <w:bCs/>
                <w:color w:val="000000"/>
              </w:rPr>
              <w:t>Nr drzewa na mapie (rysunku)**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:rsidR="00091BDF" w:rsidRPr="00F45830" w:rsidRDefault="00091BDF" w:rsidP="0057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b/>
                <w:bCs/>
                <w:color w:val="000000"/>
              </w:rPr>
              <w:t xml:space="preserve">Nazwa gatunku drzewa 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091BDF" w:rsidRPr="00F45830" w:rsidRDefault="00091BDF" w:rsidP="0009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b/>
                <w:bCs/>
                <w:color w:val="000000"/>
              </w:rPr>
              <w:t>Obwód pnia drzewa [cm]***</w:t>
            </w:r>
          </w:p>
          <w:p w:rsidR="00091BDF" w:rsidRPr="00091BDF" w:rsidRDefault="00573F28" w:rsidP="0009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(mierzony na wysokości 5cm)</w:t>
            </w:r>
          </w:p>
        </w:tc>
      </w:tr>
      <w:tr w:rsidR="00091BDF" w:rsidRPr="00F45830" w:rsidTr="00FF1E29">
        <w:trPr>
          <w:trHeight w:val="383"/>
        </w:trPr>
        <w:tc>
          <w:tcPr>
            <w:tcW w:w="1663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FF1E29">
        <w:trPr>
          <w:trHeight w:val="383"/>
        </w:trPr>
        <w:tc>
          <w:tcPr>
            <w:tcW w:w="1663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FF1E29">
        <w:trPr>
          <w:trHeight w:val="383"/>
        </w:trPr>
        <w:tc>
          <w:tcPr>
            <w:tcW w:w="1663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FF1E29">
        <w:trPr>
          <w:trHeight w:val="383"/>
        </w:trPr>
        <w:tc>
          <w:tcPr>
            <w:tcW w:w="1663" w:type="dxa"/>
          </w:tcPr>
          <w:p w:rsidR="00091BDF" w:rsidRPr="008D470E" w:rsidRDefault="00091BDF" w:rsidP="00F50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091BDF" w:rsidRPr="008D470E" w:rsidRDefault="00091BDF" w:rsidP="00F50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1BDF" w:rsidRPr="008D470E" w:rsidRDefault="00091BDF" w:rsidP="00F50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FF1E29">
        <w:trPr>
          <w:trHeight w:val="383"/>
        </w:trPr>
        <w:tc>
          <w:tcPr>
            <w:tcW w:w="1663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FF1E29">
        <w:trPr>
          <w:trHeight w:val="383"/>
        </w:trPr>
        <w:tc>
          <w:tcPr>
            <w:tcW w:w="1663" w:type="dxa"/>
          </w:tcPr>
          <w:p w:rsidR="00091BDF" w:rsidRPr="008D470E" w:rsidRDefault="00091BDF" w:rsidP="00191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91BDF" w:rsidRPr="008D470E" w:rsidRDefault="00091BDF" w:rsidP="00191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1BDF" w:rsidRPr="008D470E" w:rsidRDefault="00091BDF" w:rsidP="00191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FF1E29">
        <w:trPr>
          <w:trHeight w:val="383"/>
        </w:trPr>
        <w:tc>
          <w:tcPr>
            <w:tcW w:w="1663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FF1E29">
        <w:trPr>
          <w:trHeight w:val="383"/>
        </w:trPr>
        <w:tc>
          <w:tcPr>
            <w:tcW w:w="1663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FF1E29">
        <w:trPr>
          <w:trHeight w:val="383"/>
        </w:trPr>
        <w:tc>
          <w:tcPr>
            <w:tcW w:w="1663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357ED" w:rsidRPr="00E54C23" w:rsidRDefault="00F357ED" w:rsidP="00E54C23">
      <w:pPr>
        <w:pStyle w:val="Default"/>
        <w:ind w:left="284" w:hanging="284"/>
        <w:rPr>
          <w:rFonts w:asciiTheme="minorHAnsi" w:hAnsiTheme="minorHAnsi"/>
          <w:sz w:val="16"/>
          <w:szCs w:val="16"/>
        </w:rPr>
      </w:pPr>
      <w:r w:rsidRPr="00E54C23">
        <w:rPr>
          <w:rFonts w:asciiTheme="minorHAnsi" w:hAnsiTheme="minorHAnsi"/>
          <w:i/>
          <w:iCs/>
          <w:sz w:val="16"/>
          <w:szCs w:val="16"/>
        </w:rPr>
        <w:t xml:space="preserve">* niepotrzebne skreślić </w:t>
      </w:r>
    </w:p>
    <w:p w:rsidR="00F357ED" w:rsidRPr="00E54C23" w:rsidRDefault="00F357ED" w:rsidP="00E54C23">
      <w:pPr>
        <w:pStyle w:val="Default"/>
        <w:ind w:left="284" w:hanging="284"/>
        <w:rPr>
          <w:rFonts w:asciiTheme="minorHAnsi" w:hAnsiTheme="minorHAnsi"/>
          <w:sz w:val="16"/>
          <w:szCs w:val="16"/>
        </w:rPr>
      </w:pPr>
      <w:r w:rsidRPr="00E54C23">
        <w:rPr>
          <w:rFonts w:asciiTheme="minorHAnsi" w:hAnsiTheme="minorHAnsi"/>
          <w:i/>
          <w:iCs/>
          <w:sz w:val="16"/>
          <w:szCs w:val="16"/>
        </w:rPr>
        <w:t xml:space="preserve">** numer drzewa odpowiadający jego numerowi na mapie, rysunku lub projekcie z lokalizacją drzew, stanowiącym załącznik nr </w:t>
      </w:r>
      <w:r w:rsidR="00271A75">
        <w:rPr>
          <w:rFonts w:asciiTheme="minorHAnsi" w:hAnsiTheme="minorHAnsi"/>
          <w:i/>
          <w:iCs/>
          <w:sz w:val="16"/>
          <w:szCs w:val="16"/>
        </w:rPr>
        <w:t>1</w:t>
      </w:r>
      <w:r w:rsidRPr="00E54C23">
        <w:rPr>
          <w:rFonts w:asciiTheme="minorHAnsi" w:hAnsiTheme="minorHAnsi"/>
          <w:i/>
          <w:iCs/>
          <w:sz w:val="16"/>
          <w:szCs w:val="16"/>
        </w:rPr>
        <w:t xml:space="preserve"> do niniejszego </w:t>
      </w:r>
      <w:r w:rsidR="0027517A">
        <w:rPr>
          <w:rFonts w:asciiTheme="minorHAnsi" w:hAnsiTheme="minorHAnsi"/>
          <w:i/>
          <w:iCs/>
          <w:sz w:val="16"/>
          <w:szCs w:val="16"/>
        </w:rPr>
        <w:t>zgłoszenia</w:t>
      </w:r>
      <w:r w:rsidRPr="00E54C23">
        <w:rPr>
          <w:rFonts w:asciiTheme="minorHAnsi" w:hAnsiTheme="minorHAnsi"/>
          <w:i/>
          <w:iCs/>
          <w:sz w:val="16"/>
          <w:szCs w:val="16"/>
        </w:rPr>
        <w:t xml:space="preserve"> (według wykazu załączników); </w:t>
      </w:r>
    </w:p>
    <w:p w:rsidR="00F357ED" w:rsidRDefault="00F357ED" w:rsidP="00E54C23">
      <w:pPr>
        <w:ind w:left="284" w:hanging="284"/>
        <w:rPr>
          <w:i/>
          <w:iCs/>
          <w:sz w:val="16"/>
          <w:szCs w:val="16"/>
        </w:rPr>
      </w:pPr>
      <w:r w:rsidRPr="00E54C23">
        <w:rPr>
          <w:i/>
          <w:iCs/>
          <w:sz w:val="16"/>
          <w:szCs w:val="16"/>
        </w:rPr>
        <w:t xml:space="preserve">*** należy wpisać obwód pnia drzewa zmierzony na wysokości </w:t>
      </w:r>
      <w:r w:rsidR="00911211">
        <w:rPr>
          <w:i/>
          <w:iCs/>
          <w:sz w:val="16"/>
          <w:szCs w:val="16"/>
        </w:rPr>
        <w:t>5</w:t>
      </w:r>
      <w:r w:rsidRPr="00E54C23">
        <w:rPr>
          <w:i/>
          <w:iCs/>
          <w:sz w:val="16"/>
          <w:szCs w:val="16"/>
        </w:rPr>
        <w:t xml:space="preserve"> centymetrów od powierzchni gruntu</w:t>
      </w:r>
      <w:r w:rsidR="00E54C23">
        <w:rPr>
          <w:i/>
          <w:iCs/>
          <w:sz w:val="16"/>
          <w:szCs w:val="16"/>
        </w:rPr>
        <w:t xml:space="preserve"> </w:t>
      </w:r>
      <w:r w:rsidRPr="00E54C23">
        <w:rPr>
          <w:i/>
          <w:iCs/>
          <w:sz w:val="16"/>
          <w:szCs w:val="16"/>
        </w:rPr>
        <w:t xml:space="preserve">(z dokładnością do 1 cm). Jeżeli drzewo na tej wysokości ma kilka pni, w rubryce ”Gatunek” należy wpisać jego nazwę, a w rubryce ”Obwód pnia …” obwody wszystkich jego pni. Jeżeli ww. tabela ma za mało rubryk, należy dołączyć wykaz na osobnej kartce (kartkach). </w:t>
      </w:r>
    </w:p>
    <w:p w:rsidR="006A7C2F" w:rsidRDefault="006A7C2F" w:rsidP="00E54C23">
      <w:pPr>
        <w:ind w:left="284" w:hanging="284"/>
        <w:rPr>
          <w:i/>
          <w:iCs/>
          <w:sz w:val="16"/>
          <w:szCs w:val="16"/>
        </w:rPr>
      </w:pPr>
    </w:p>
    <w:p w:rsidR="006A7C2F" w:rsidRPr="00E54C23" w:rsidRDefault="006A7C2F" w:rsidP="00E54C23">
      <w:pPr>
        <w:ind w:left="284" w:hanging="284"/>
        <w:rPr>
          <w:i/>
          <w:iCs/>
          <w:sz w:val="16"/>
          <w:szCs w:val="16"/>
        </w:rPr>
      </w:pPr>
    </w:p>
    <w:p w:rsidR="00F357ED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b/>
          <w:bCs/>
          <w:sz w:val="22"/>
          <w:szCs w:val="22"/>
        </w:rPr>
        <w:t xml:space="preserve">2) </w:t>
      </w:r>
      <w:r w:rsidRPr="00F45830">
        <w:rPr>
          <w:rFonts w:asciiTheme="minorHAnsi" w:hAnsiTheme="minorHAnsi"/>
          <w:sz w:val="22"/>
          <w:szCs w:val="22"/>
        </w:rPr>
        <w:t xml:space="preserve">Przyczyna zamierzonego usunięcia (przesadzenia) drzew: </w:t>
      </w:r>
    </w:p>
    <w:p w:rsidR="00EF0AA5" w:rsidRPr="00F45830" w:rsidRDefault="00EF0AA5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091BDF" w:rsidRDefault="00091BDF" w:rsidP="00EF0AA5">
      <w:pPr>
        <w:spacing w:line="360" w:lineRule="auto"/>
        <w:ind w:left="284"/>
      </w:pPr>
      <w:r w:rsidRPr="00091BD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</w:t>
      </w:r>
      <w:r w:rsidRPr="00091BDF">
        <w:t>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F357ED" w:rsidRPr="00F45830" w:rsidRDefault="008A2320" w:rsidP="00F357E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F357ED" w:rsidRPr="00F45830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F357ED" w:rsidRPr="00F45830">
        <w:rPr>
          <w:rFonts w:asciiTheme="minorHAnsi" w:hAnsiTheme="minorHAnsi"/>
          <w:sz w:val="22"/>
          <w:szCs w:val="22"/>
        </w:rPr>
        <w:t xml:space="preserve">Oświadczam, że usunięcie drzew </w:t>
      </w:r>
      <w:r>
        <w:rPr>
          <w:rFonts w:asciiTheme="minorHAnsi" w:hAnsiTheme="minorHAnsi"/>
          <w:sz w:val="22"/>
          <w:szCs w:val="22"/>
        </w:rPr>
        <w:t>nie</w:t>
      </w:r>
      <w:r w:rsidR="00F357ED" w:rsidRPr="00F45830">
        <w:rPr>
          <w:rFonts w:asciiTheme="minorHAnsi" w:hAnsiTheme="minorHAnsi"/>
          <w:sz w:val="22"/>
          <w:szCs w:val="22"/>
        </w:rPr>
        <w:t xml:space="preserve"> wynika z celu związanego z prowadz</w:t>
      </w:r>
      <w:r>
        <w:rPr>
          <w:rFonts w:asciiTheme="minorHAnsi" w:hAnsiTheme="minorHAnsi"/>
          <w:sz w:val="22"/>
          <w:szCs w:val="22"/>
        </w:rPr>
        <w:t>eniem działalności gospodarczej</w:t>
      </w: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6A3943" w:rsidRDefault="006A3943" w:rsidP="006A3943">
      <w:pPr>
        <w:jc w:val="both"/>
      </w:pPr>
      <w:r>
        <w:rPr>
          <w:rFonts w:eastAsia="Times New Roman"/>
          <w:b/>
          <w:bCs/>
        </w:rPr>
        <w:t>TAK/NIE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</w:rPr>
        <w:t>Wyrażam zgodę na przeprowadzenie oględzin drzew w terminie krótszym niż wynikający z art. 79 § 1 KPA i ustalenie terminu oględzin osobiście/telefonicznie.</w:t>
      </w:r>
    </w:p>
    <w:p w:rsidR="006A3943" w:rsidRDefault="006A3943" w:rsidP="006A3943">
      <w:pPr>
        <w:jc w:val="both"/>
      </w:pPr>
      <w:r>
        <w:rPr>
          <w:rFonts w:eastAsia="Times New Roman"/>
          <w:i/>
        </w:rPr>
        <w:t>Art. 79 § 1 KPA: Strona powinna być zawiadomiona o miejscu i terminie oględzin przynajmniej na 7 dni przed terminem.</w:t>
      </w: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F45830" w:rsidRDefault="00206BDC" w:rsidP="00F357E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357ED" w:rsidRPr="00F45830">
        <w:rPr>
          <w:rFonts w:asciiTheme="minorHAnsi" w:hAnsiTheme="minorHAnsi"/>
          <w:sz w:val="22"/>
          <w:szCs w:val="22"/>
        </w:rPr>
        <w:t xml:space="preserve">……………………..………………… </w:t>
      </w:r>
    </w:p>
    <w:p w:rsidR="00F357ED" w:rsidRPr="00F45830" w:rsidRDefault="00206BDC" w:rsidP="00F357E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F357ED" w:rsidRPr="00F45830">
        <w:rPr>
          <w:b/>
          <w:bCs/>
        </w:rPr>
        <w:t>/podpis posiadacza nieruchomości/</w:t>
      </w:r>
    </w:p>
    <w:p w:rsidR="00F357ED" w:rsidRPr="00F45830" w:rsidRDefault="00F357ED" w:rsidP="00F357ED">
      <w:pPr>
        <w:jc w:val="center"/>
        <w:rPr>
          <w:b/>
          <w:bCs/>
        </w:rPr>
      </w:pPr>
    </w:p>
    <w:tbl>
      <w:tblPr>
        <w:tblW w:w="103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708"/>
      </w:tblGrid>
      <w:tr w:rsidR="00F357ED" w:rsidRPr="00F45830" w:rsidTr="00586BE0">
        <w:trPr>
          <w:trHeight w:val="220"/>
        </w:trPr>
        <w:tc>
          <w:tcPr>
            <w:tcW w:w="9639" w:type="dxa"/>
            <w:shd w:val="clear" w:color="auto" w:fill="D0CECE" w:themeFill="background2" w:themeFillShade="E6"/>
          </w:tcPr>
          <w:p w:rsidR="00F357ED" w:rsidRPr="00F45830" w:rsidRDefault="00F357ED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b/>
                <w:bCs/>
                <w:color w:val="000000"/>
              </w:rPr>
              <w:t xml:space="preserve">Wykaz załączników do </w:t>
            </w:r>
            <w:r w:rsidR="00911211">
              <w:rPr>
                <w:rFonts w:cs="Times New Roman"/>
                <w:b/>
                <w:bCs/>
                <w:color w:val="000000"/>
              </w:rPr>
              <w:t>zgłoszenia</w:t>
            </w:r>
            <w:r w:rsidRPr="00F45830">
              <w:rPr>
                <w:rFonts w:cs="Times New Roman"/>
                <w:b/>
                <w:bCs/>
                <w:color w:val="000000"/>
              </w:rPr>
              <w:t xml:space="preserve">: </w:t>
            </w:r>
          </w:p>
          <w:p w:rsidR="00F357ED" w:rsidRPr="00F45830" w:rsidRDefault="00F357ED" w:rsidP="009112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i/>
                <w:iCs/>
                <w:color w:val="000000"/>
              </w:rPr>
              <w:t xml:space="preserve">(należy zaznaczyć krzyżykiem załączniki składane wraz </w:t>
            </w:r>
            <w:r w:rsidR="00911211">
              <w:rPr>
                <w:rFonts w:cs="Times New Roman"/>
                <w:i/>
                <w:iCs/>
                <w:color w:val="000000"/>
              </w:rPr>
              <w:t>ze zgłoszeniem</w:t>
            </w:r>
            <w:r w:rsidRPr="00F45830">
              <w:rPr>
                <w:rFonts w:cs="Times New Roman"/>
                <w:i/>
                <w:iCs/>
                <w:color w:val="000000"/>
              </w:rPr>
              <w:t xml:space="preserve">) </w:t>
            </w:r>
          </w:p>
        </w:tc>
        <w:tc>
          <w:tcPr>
            <w:tcW w:w="708" w:type="dxa"/>
          </w:tcPr>
          <w:p w:rsidR="00F357ED" w:rsidRPr="00F45830" w:rsidRDefault="00F357ED" w:rsidP="0020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F357ED" w:rsidRPr="00F45830" w:rsidTr="00586BE0">
        <w:trPr>
          <w:trHeight w:val="327"/>
        </w:trPr>
        <w:tc>
          <w:tcPr>
            <w:tcW w:w="9639" w:type="dxa"/>
            <w:shd w:val="clear" w:color="auto" w:fill="D0CECE" w:themeFill="background2" w:themeFillShade="E6"/>
          </w:tcPr>
          <w:p w:rsidR="00F357ED" w:rsidRPr="00F45830" w:rsidRDefault="00911211" w:rsidP="00AC71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F357ED" w:rsidRPr="00F45830">
              <w:rPr>
                <w:rFonts w:cs="Times New Roman"/>
                <w:color w:val="000000"/>
              </w:rPr>
              <w:t>. rysun</w:t>
            </w:r>
            <w:r>
              <w:rPr>
                <w:rFonts w:cs="Times New Roman"/>
                <w:color w:val="000000"/>
              </w:rPr>
              <w:t xml:space="preserve">ek lub mapa </w:t>
            </w:r>
            <w:r w:rsidR="00AC71C6">
              <w:rPr>
                <w:rFonts w:cs="Times New Roman"/>
                <w:color w:val="000000"/>
              </w:rPr>
              <w:t>określające</w:t>
            </w:r>
            <w:r w:rsidR="009652E5">
              <w:rPr>
                <w:rFonts w:cs="Times New Roman"/>
                <w:color w:val="000000"/>
              </w:rPr>
              <w:t xml:space="preserve"> usytuowanie drzew</w:t>
            </w:r>
            <w:r w:rsidR="00F357ED" w:rsidRPr="00F45830">
              <w:rPr>
                <w:rFonts w:cs="Times New Roman"/>
                <w:color w:val="000000"/>
              </w:rPr>
              <w:t xml:space="preserve"> </w:t>
            </w:r>
            <w:r w:rsidR="00AC71C6">
              <w:rPr>
                <w:rFonts w:cs="Times New Roman"/>
                <w:color w:val="000000"/>
              </w:rPr>
              <w:t>na</w:t>
            </w:r>
            <w:r w:rsidR="00F357ED" w:rsidRPr="00F45830">
              <w:rPr>
                <w:rFonts w:cs="Times New Roman"/>
                <w:color w:val="000000"/>
              </w:rPr>
              <w:t xml:space="preserve"> nieruchomości </w:t>
            </w:r>
          </w:p>
        </w:tc>
        <w:tc>
          <w:tcPr>
            <w:tcW w:w="708" w:type="dxa"/>
          </w:tcPr>
          <w:p w:rsidR="00F357ED" w:rsidRPr="00F45830" w:rsidRDefault="00F357ED" w:rsidP="0020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3152FB" w:rsidRPr="00F45830" w:rsidTr="00586BE0">
        <w:trPr>
          <w:trHeight w:val="327"/>
        </w:trPr>
        <w:tc>
          <w:tcPr>
            <w:tcW w:w="9639" w:type="dxa"/>
            <w:shd w:val="clear" w:color="auto" w:fill="D0CECE" w:themeFill="background2" w:themeFillShade="E6"/>
          </w:tcPr>
          <w:p w:rsidR="003152FB" w:rsidRDefault="003152FB" w:rsidP="003152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color w:val="000000"/>
              </w:rPr>
              <w:t>2. zgoda właściciela/współwłaścicieli nieruchomości</w:t>
            </w:r>
            <w:r>
              <w:rPr>
                <w:rFonts w:cs="Times New Roman"/>
                <w:color w:val="000000"/>
              </w:rPr>
              <w:t>,</w:t>
            </w:r>
            <w:r w:rsidRPr="00F45830">
              <w:rPr>
                <w:rFonts w:cs="Times New Roman"/>
                <w:color w:val="000000"/>
              </w:rPr>
              <w:t xml:space="preserve"> na usunięcie drzew objętych </w:t>
            </w:r>
            <w:r>
              <w:rPr>
                <w:rFonts w:cs="Times New Roman"/>
                <w:color w:val="000000"/>
              </w:rPr>
              <w:t>zgłoszeniem</w:t>
            </w:r>
          </w:p>
        </w:tc>
        <w:tc>
          <w:tcPr>
            <w:tcW w:w="708" w:type="dxa"/>
          </w:tcPr>
          <w:p w:rsidR="003152FB" w:rsidRPr="00F45830" w:rsidRDefault="003152FB" w:rsidP="0020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357ED" w:rsidRPr="00F45830" w:rsidTr="00586BE0">
        <w:trPr>
          <w:trHeight w:val="327"/>
        </w:trPr>
        <w:tc>
          <w:tcPr>
            <w:tcW w:w="9639" w:type="dxa"/>
            <w:shd w:val="clear" w:color="auto" w:fill="D0CECE" w:themeFill="background2" w:themeFillShade="E6"/>
          </w:tcPr>
          <w:p w:rsidR="00F357ED" w:rsidRPr="00F45830" w:rsidRDefault="003152FB" w:rsidP="00AC71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F357ED" w:rsidRPr="00F45830">
              <w:rPr>
                <w:rFonts w:cs="Times New Roman"/>
                <w:color w:val="000000"/>
              </w:rPr>
              <w:t xml:space="preserve">. pełnomocnictwo do reprezentowania wnioskodawcy przed organem administracji publicznej w sprawie </w:t>
            </w:r>
            <w:r w:rsidR="00AC71C6">
              <w:rPr>
                <w:rFonts w:cs="Times New Roman"/>
                <w:color w:val="000000"/>
              </w:rPr>
              <w:t xml:space="preserve">zgłoszenia usunięcia drzew </w:t>
            </w:r>
            <w:r w:rsidR="00F357ED" w:rsidRPr="00F45830">
              <w:rPr>
                <w:rFonts w:cs="Times New Roman"/>
                <w:color w:val="000000"/>
              </w:rPr>
              <w:t>– w przypadku ustanowienia pe</w:t>
            </w:r>
            <w:r w:rsidR="00AC71C6">
              <w:rPr>
                <w:rFonts w:cs="Times New Roman"/>
                <w:color w:val="000000"/>
              </w:rPr>
              <w:t>łnomocnika przez wnioskodawcę *</w:t>
            </w:r>
            <w:r w:rsidR="00F357ED" w:rsidRPr="00F4583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F357ED" w:rsidRPr="00F45830" w:rsidRDefault="00F357ED" w:rsidP="0020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357ED" w:rsidRPr="00F45830" w:rsidTr="00586BE0">
        <w:trPr>
          <w:trHeight w:val="436"/>
        </w:trPr>
        <w:tc>
          <w:tcPr>
            <w:tcW w:w="9639" w:type="dxa"/>
            <w:shd w:val="clear" w:color="auto" w:fill="D0CECE" w:themeFill="background2" w:themeFillShade="E6"/>
          </w:tcPr>
          <w:p w:rsidR="00F357ED" w:rsidRPr="00F45830" w:rsidRDefault="003152FB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="00F357ED" w:rsidRPr="00F45830">
              <w:rPr>
                <w:rFonts w:cs="Times New Roman"/>
                <w:color w:val="000000"/>
              </w:rPr>
              <w:t xml:space="preserve">. inne załączniki uznane przez wnioskodawcę za istotne, nie wymagane ustawą oop: .……....…….……………………………………………………………………………………………………………………………………………………………………………………………….…………….. </w:t>
            </w:r>
          </w:p>
          <w:p w:rsidR="00F357ED" w:rsidRPr="00F45830" w:rsidRDefault="00F357ED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F357ED" w:rsidRPr="00F45830" w:rsidRDefault="00F357ED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i/>
                <w:iCs/>
                <w:color w:val="000000"/>
              </w:rPr>
              <w:t xml:space="preserve">(należy podać jakie) </w:t>
            </w:r>
          </w:p>
        </w:tc>
        <w:tc>
          <w:tcPr>
            <w:tcW w:w="708" w:type="dxa"/>
          </w:tcPr>
          <w:p w:rsidR="00F357ED" w:rsidRPr="00F45830" w:rsidRDefault="00F357ED" w:rsidP="0020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A223DF" w:rsidRPr="00586BE0" w:rsidRDefault="00A223DF" w:rsidP="00A223DF">
      <w:pPr>
        <w:pStyle w:val="Default"/>
        <w:rPr>
          <w:rFonts w:asciiTheme="minorHAnsi" w:hAnsiTheme="minorHAnsi"/>
          <w:sz w:val="16"/>
          <w:szCs w:val="16"/>
        </w:rPr>
      </w:pPr>
    </w:p>
    <w:p w:rsidR="00A223DF" w:rsidRPr="00586BE0" w:rsidRDefault="00A223DF" w:rsidP="006A5D8D">
      <w:pPr>
        <w:pStyle w:val="Default"/>
        <w:rPr>
          <w:rFonts w:asciiTheme="minorHAnsi" w:hAnsiTheme="minorHAnsi"/>
          <w:sz w:val="16"/>
          <w:szCs w:val="16"/>
        </w:rPr>
      </w:pPr>
      <w:r w:rsidRPr="00586BE0">
        <w:rPr>
          <w:rFonts w:asciiTheme="minorHAnsi" w:hAnsiTheme="minorHAnsi"/>
          <w:i/>
          <w:iCs/>
          <w:sz w:val="16"/>
          <w:szCs w:val="16"/>
        </w:rPr>
        <w:t xml:space="preserve">* Złożenie wraz </w:t>
      </w:r>
      <w:r w:rsidR="00B809BC">
        <w:rPr>
          <w:rFonts w:asciiTheme="minorHAnsi" w:hAnsiTheme="minorHAnsi"/>
          <w:i/>
          <w:iCs/>
          <w:sz w:val="16"/>
          <w:szCs w:val="16"/>
        </w:rPr>
        <w:t>ze zgłoszeniem</w:t>
      </w:r>
      <w:r w:rsidRPr="00586BE0">
        <w:rPr>
          <w:rFonts w:asciiTheme="minorHAnsi" w:hAnsiTheme="minorHAnsi"/>
          <w:i/>
          <w:iCs/>
          <w:sz w:val="16"/>
          <w:szCs w:val="16"/>
        </w:rPr>
        <w:t xml:space="preserve"> dokumentu stwierdzającego udzielenie pełnomocnictwa podlega opłacie skarbowej w wysokości 17 zł, w myśl art. 1 ust. 1 pkt 2 cz. IV załącznika do ustawy z dnia 16 listopada 2006 r. o opłacie skarbowej </w:t>
      </w:r>
      <w:r w:rsidR="00FF1E29" w:rsidRPr="00FF1E29">
        <w:rPr>
          <w:rFonts w:ascii="Calibri" w:hAnsi="Calibri"/>
          <w:color w:val="auto"/>
          <w:sz w:val="16"/>
          <w:szCs w:val="16"/>
          <w:lang w:eastAsia="pl-PL"/>
        </w:rPr>
        <w:t>(tekst jednolity Dz. U.  z 2019r., poz. 1000 z późn. zm.).</w:t>
      </w:r>
    </w:p>
    <w:p w:rsidR="00586BE0" w:rsidRDefault="00586BE0" w:rsidP="00586BE0">
      <w:pPr>
        <w:jc w:val="center"/>
        <w:rPr>
          <w:b/>
          <w:bCs/>
          <w:sz w:val="16"/>
          <w:szCs w:val="16"/>
        </w:rPr>
      </w:pPr>
    </w:p>
    <w:p w:rsidR="00A223DF" w:rsidRDefault="00A223DF" w:rsidP="00586BE0">
      <w:pPr>
        <w:jc w:val="center"/>
        <w:rPr>
          <w:b/>
          <w:bCs/>
          <w:sz w:val="16"/>
          <w:szCs w:val="16"/>
        </w:rPr>
      </w:pPr>
      <w:r w:rsidRPr="00586BE0">
        <w:rPr>
          <w:b/>
          <w:bCs/>
          <w:sz w:val="16"/>
          <w:szCs w:val="16"/>
        </w:rPr>
        <w:t xml:space="preserve">Wyjaśnienia dodatkowe: </w:t>
      </w:r>
    </w:p>
    <w:p w:rsidR="003B1DA1" w:rsidRPr="003B1DA1" w:rsidRDefault="003B1DA1" w:rsidP="003B1DA1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 xml:space="preserve">Zgodnie z art. 83f ustawy z 16 kwietnia 2004 r. o </w:t>
      </w:r>
      <w:r w:rsidR="0079395A">
        <w:rPr>
          <w:sz w:val="16"/>
          <w:szCs w:val="16"/>
        </w:rPr>
        <w:t>ochronie przyrody (Dz. U. z 2020 poz. 55</w:t>
      </w:r>
      <w:r w:rsidRPr="003B1DA1">
        <w:rPr>
          <w:sz w:val="16"/>
          <w:szCs w:val="16"/>
        </w:rPr>
        <w:t xml:space="preserve"> z późn. zm.)</w:t>
      </w:r>
    </w:p>
    <w:p w:rsidR="003B1DA1" w:rsidRPr="003B1DA1" w:rsidRDefault="003B1DA1" w:rsidP="003B1DA1">
      <w:pPr>
        <w:spacing w:after="0"/>
        <w:rPr>
          <w:sz w:val="16"/>
          <w:szCs w:val="16"/>
        </w:rPr>
      </w:pPr>
      <w:r w:rsidRPr="003B1DA1">
        <w:rPr>
          <w:color w:val="000000"/>
          <w:sz w:val="16"/>
          <w:szCs w:val="16"/>
        </w:rPr>
        <w:t>1. Przepisów art. 83 ust. 1 nie stosuje się do:</w:t>
      </w:r>
    </w:p>
    <w:p w:rsidR="003B1DA1" w:rsidRPr="003B1DA1" w:rsidRDefault="003B1DA1" w:rsidP="003B1DA1">
      <w:pPr>
        <w:spacing w:before="26" w:after="0"/>
        <w:ind w:left="373"/>
        <w:rPr>
          <w:sz w:val="16"/>
          <w:szCs w:val="16"/>
        </w:rPr>
      </w:pPr>
      <w:r w:rsidRPr="003B1DA1">
        <w:rPr>
          <w:color w:val="000000"/>
          <w:sz w:val="16"/>
          <w:szCs w:val="16"/>
        </w:rPr>
        <w:t xml:space="preserve">3a) </w:t>
      </w:r>
      <w:r w:rsidRPr="003B1DA1">
        <w:rPr>
          <w:color w:val="000000"/>
          <w:sz w:val="16"/>
          <w:szCs w:val="16"/>
          <w:vertAlign w:val="superscript"/>
        </w:rPr>
        <w:t>33</w:t>
      </w:r>
      <w:r w:rsidRPr="003B1DA1">
        <w:rPr>
          <w:color w:val="000000"/>
          <w:sz w:val="16"/>
          <w:szCs w:val="16"/>
        </w:rPr>
        <w:t xml:space="preserve">  drzew lub krzewów, które rosną na nieruchomościach stanowiących własność osób fizycznych i są usuwane na cele niezwiązane z prowadzeniem działalności gospodarczej;</w:t>
      </w:r>
    </w:p>
    <w:p w:rsidR="003B1DA1" w:rsidRPr="003B1DA1" w:rsidRDefault="003B1DA1" w:rsidP="003B1DA1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4. W przypadku, o którym mowa w ust. 1 pkt 3a, właściciel nieruchomości jest obowiązany dokonać zgłoszenia do organu, o którym mowa w art. 83a ust. 1, zamiaru usunięcia drzewa, jeżeli obwód pnia drzewa mierzonego na wysokości 5 cm przekracza:</w:t>
      </w:r>
    </w:p>
    <w:p w:rsidR="003B1DA1" w:rsidRPr="003B1DA1" w:rsidRDefault="003B1DA1" w:rsidP="003B1DA1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1) 80 cm - w przypadku topoli, wierzb, klonu jesionolistnego oraz klonu srebrzystego;</w:t>
      </w:r>
    </w:p>
    <w:p w:rsidR="003B1DA1" w:rsidRPr="003B1DA1" w:rsidRDefault="003B1DA1" w:rsidP="003B1DA1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lastRenderedPageBreak/>
        <w:t>2) 65 cm - w przypadku kasztanowca zwyczajnego, robinii akacjowej oraz platanu klonolistnego;</w:t>
      </w:r>
    </w:p>
    <w:p w:rsidR="006A7C2F" w:rsidRDefault="003B1DA1" w:rsidP="006A7C2F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3) 50 cm - w przypadku pozostałych gatunków drzew.</w:t>
      </w:r>
    </w:p>
    <w:p w:rsidR="003B1DA1" w:rsidRPr="006A7C2F" w:rsidRDefault="003B1DA1" w:rsidP="006A7C2F">
      <w:pPr>
        <w:spacing w:before="26" w:after="0"/>
        <w:ind w:left="284" w:hanging="284"/>
        <w:rPr>
          <w:sz w:val="16"/>
          <w:szCs w:val="16"/>
        </w:rPr>
      </w:pPr>
      <w:r w:rsidRPr="003B1DA1">
        <w:rPr>
          <w:sz w:val="16"/>
          <w:szCs w:val="16"/>
        </w:rPr>
        <w:t>5.  Zgłoszenie, o którym mowa w ust. 4, zawiera imię i nazwisko wnioskodawcy, oznaczenie nieruchomości, z której drzewo ma być usunięte, oraz rysunek albo mapkę określającą usytuowanie drzewa na nieruchomości.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6. Organ, o którym mowa w art. 83a ust. 1, w terminie 21 dni od dnia doręczenia zgłoszenia dokonuje oględzin w celu ustalenia, odpowiednio: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1) nazwy gatunku drzewa;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2) obwodu pnia ustalonego na wysokości 5 cm, a w przypadku gdy na tej wysokości drzewo:</w:t>
      </w:r>
    </w:p>
    <w:p w:rsidR="00321024" w:rsidRPr="003B1DA1" w:rsidRDefault="00321024" w:rsidP="00321024">
      <w:pPr>
        <w:spacing w:after="0"/>
        <w:ind w:left="746"/>
        <w:rPr>
          <w:sz w:val="16"/>
          <w:szCs w:val="16"/>
        </w:rPr>
      </w:pPr>
      <w:r w:rsidRPr="003B1DA1">
        <w:rPr>
          <w:sz w:val="16"/>
          <w:szCs w:val="16"/>
        </w:rPr>
        <w:t>a) posiada kilka pni - obwodu każdego z tych pni,</w:t>
      </w:r>
    </w:p>
    <w:p w:rsidR="00321024" w:rsidRPr="003B1DA1" w:rsidRDefault="00321024" w:rsidP="00321024">
      <w:pPr>
        <w:spacing w:after="0"/>
        <w:ind w:left="746"/>
        <w:rPr>
          <w:sz w:val="16"/>
          <w:szCs w:val="16"/>
        </w:rPr>
      </w:pPr>
      <w:r w:rsidRPr="003B1DA1">
        <w:rPr>
          <w:sz w:val="16"/>
          <w:szCs w:val="16"/>
        </w:rPr>
        <w:t>b) nie posiada pnia - obwodu pnia poniżej korony drzewa.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7.  Z oględzin sporządza się protokół.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8.  Po dokonaniu oględzin organ, o którym mowa w art. 83a ust. 1, w terminie 14 dni od dnia oględzin może, w drodze decyzji administracyjnej, wnieść sprzeciw. Usunięcie drzewa może nastąpić, jeżeli organ nie wniósł sprzeciwu w tym terminie.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9. W przypadku gdy zgłoszenie nie zawiera wszystkich elementów wskazanych w ust. 5, właściwy organ, w drodze postanowienia, nakłada obowiązek uzupełnienia zgłoszenia w terminie 7 dni.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10. Nałożenie obowiązku, o którym mowa w ust. 9, przerywa bieg terminu, o którym mowa w ust. 8.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11. Za dzień wniesienia sprzeciwu uznaje się dzień nadania decyzji administracyjnej w placówce pocztowej operatora wyznaczonego w rozumieniu art. 3 pkt 13 ustawy z dnia 23 listopada 2012 r. - Prawo pocztowe (Dz. U. z 2016 r. poz. 1113, 1250, 1823 i 1948) albo w przypadku, o którym mowa w art. 39</w:t>
      </w:r>
      <w:r w:rsidRPr="003B1DA1">
        <w:rPr>
          <w:sz w:val="16"/>
          <w:szCs w:val="16"/>
          <w:vertAlign w:val="superscript"/>
        </w:rPr>
        <w:t>1</w:t>
      </w:r>
      <w:r w:rsidRPr="003B1DA1">
        <w:rPr>
          <w:sz w:val="16"/>
          <w:szCs w:val="16"/>
        </w:rPr>
        <w:t xml:space="preserve"> ustawy z dnia 14 czerwca 1960 r. - Kodeks postępowania administracyjnego, dzień wprowadzenia do systemu teleinformatycznego.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12. Organ, o którym mowa w art. 83a ust. 1, może przed upływem terminu, o którym mowa w ust. 8, wydać zaświadczenie o braku podstaw do wniesienia sprzeciwu. Wydanie zaświadczenia wyłącza możliwość wniesienia sprzeciwu, o którym mowa w ust. 8, oraz uprawnia do usunięcia drzewa.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13. W przypadku nieusunięcia drzewa przed upływem 6 miesięcy od przeprowadzonych oględzin usunięcie drzewa może nastąpić po dokonaniu ponownego zgłoszenia, o którym mowa w ust. 4.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14. Organ, o którym mowa w art. 83a ust. 1, może wnieść sprzeciw w przypadku: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1) lokalizacji drzewa:</w:t>
      </w:r>
    </w:p>
    <w:p w:rsidR="00321024" w:rsidRPr="003B1DA1" w:rsidRDefault="00321024" w:rsidP="00321024">
      <w:pPr>
        <w:spacing w:after="0"/>
        <w:ind w:left="746"/>
        <w:rPr>
          <w:sz w:val="16"/>
          <w:szCs w:val="16"/>
        </w:rPr>
      </w:pPr>
      <w:r w:rsidRPr="003B1DA1">
        <w:rPr>
          <w:sz w:val="16"/>
          <w:szCs w:val="16"/>
        </w:rPr>
        <w:t>a) na nieruchomości wpisanej do rejestru zabytków,</w:t>
      </w:r>
    </w:p>
    <w:p w:rsidR="00321024" w:rsidRPr="003B1DA1" w:rsidRDefault="00321024" w:rsidP="00321024">
      <w:pPr>
        <w:spacing w:after="0"/>
        <w:ind w:left="746"/>
        <w:rPr>
          <w:sz w:val="16"/>
          <w:szCs w:val="16"/>
        </w:rPr>
      </w:pPr>
      <w:r w:rsidRPr="003B1DA1">
        <w:rPr>
          <w:sz w:val="16"/>
          <w:szCs w:val="16"/>
        </w:rPr>
        <w:t>b) na terenie przeznaczonym w miejscowym planie zagospodarowania przestrzennego na zieleń lub chronionym innymi zapisami miejscowego planu zagospodarowania przestrzennego,</w:t>
      </w:r>
    </w:p>
    <w:p w:rsidR="00321024" w:rsidRPr="003B1DA1" w:rsidRDefault="00321024" w:rsidP="00321024">
      <w:pPr>
        <w:spacing w:after="0"/>
        <w:ind w:left="746"/>
        <w:rPr>
          <w:sz w:val="16"/>
          <w:szCs w:val="16"/>
        </w:rPr>
      </w:pPr>
      <w:r w:rsidRPr="003B1DA1">
        <w:rPr>
          <w:sz w:val="16"/>
          <w:szCs w:val="16"/>
        </w:rPr>
        <w:t>c) na terenach objętych formami ochrony przyrody, o których mowa w art. 6 ust. 1 pkt 1-5;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 xml:space="preserve">2) </w:t>
      </w:r>
      <w:r w:rsidRPr="003B1DA1">
        <w:rPr>
          <w:i/>
          <w:sz w:val="16"/>
          <w:szCs w:val="16"/>
        </w:rPr>
        <w:t>spełnienia przez drzewo kryteriów, o których mowa w przepisach wydanych na podstawie art. 40 ust. 3</w:t>
      </w:r>
      <w:r w:rsidRPr="003B1DA1">
        <w:rPr>
          <w:sz w:val="16"/>
          <w:szCs w:val="16"/>
        </w:rPr>
        <w:t>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15. Organ, o którym mowa w art. 83a ust. 1, wnosi sprzeciw: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1) jeżeli zgłoszenie dotyczy usunięcia drzewa objętego obowiązkiem uzyskania zezwolenia na usunięcie;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2) w przypadku nieuzupełnienia zgłoszenia w trybie określonym w ust. 9.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16. Wydanie ostatecznej decyzji administracyjnej, o której mowa w ust. 8, stanowi podstawę wystąpienia z wnioskiem o wydanie zezwolenia, o którym mowa w art. 83 ust. 1; do zezwolenia nie stosuje się art. 84 ust. 1.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17. 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18. Opłata, o której mowa w ust. 17, jest pobierana przez organ, o którym mowa w art. 83a ust. 1. Przepisy art. 85 i art. 87 stosuje się odpowiednio.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19. Organ, o którym mowa w art. 83a ust. 1, udostępnia protokół oględzin, o którym mowa w ust. 7.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20. Organ, o którym mowa w art. 83a ust. 1, sprawuje kontrolę przestrzegania i stosowania przepisów rozdziału 4. Do kontroli stosuje się odpowiednio art. 379 i art. 380 ustawy z dnia 27 kwietnia 2001 r. - Prawo ochrony środowiska.</w:t>
      </w:r>
    </w:p>
    <w:p w:rsidR="00A223DF" w:rsidRPr="00F45830" w:rsidRDefault="00A223DF" w:rsidP="00A223DF">
      <w:pPr>
        <w:jc w:val="center"/>
      </w:pPr>
    </w:p>
    <w:p w:rsidR="00A223DF" w:rsidRDefault="00A223DF" w:rsidP="00A223DF">
      <w:pPr>
        <w:jc w:val="center"/>
      </w:pPr>
    </w:p>
    <w:p w:rsidR="006A5D8D" w:rsidRDefault="006A5D8D" w:rsidP="00A223DF">
      <w:pPr>
        <w:jc w:val="center"/>
      </w:pPr>
    </w:p>
    <w:p w:rsidR="006A5D8D" w:rsidRDefault="006A5D8D" w:rsidP="00A223DF">
      <w:pPr>
        <w:jc w:val="center"/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7C2F" w:rsidRDefault="006A7C2F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7C2F" w:rsidRDefault="006A7C2F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7C2F" w:rsidRDefault="006A7C2F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7C2F" w:rsidRDefault="006A7C2F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95A" w:rsidRDefault="0079395A" w:rsidP="0079395A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586BE0">
        <w:rPr>
          <w:rFonts w:asciiTheme="minorHAnsi" w:hAnsiTheme="minorHAnsi"/>
          <w:b/>
          <w:bCs/>
          <w:sz w:val="28"/>
          <w:szCs w:val="28"/>
        </w:rPr>
        <w:t>Oświadczenie o posiadanym tytule prawnym władania nieruchomością</w:t>
      </w:r>
    </w:p>
    <w:p w:rsidR="0079395A" w:rsidRPr="00586BE0" w:rsidRDefault="0079395A" w:rsidP="0079395A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79395A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Ja, niżej podpisany (a) </w:t>
      </w:r>
    </w:p>
    <w:p w:rsidR="0079395A" w:rsidRPr="00586BE0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</w:p>
    <w:p w:rsidR="0079395A" w:rsidRPr="00586BE0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/>
          <w:sz w:val="23"/>
          <w:szCs w:val="23"/>
        </w:rPr>
        <w:t>.............................</w:t>
      </w:r>
    </w:p>
    <w:p w:rsidR="0079395A" w:rsidRDefault="0079395A" w:rsidP="0079395A">
      <w:pPr>
        <w:pStyle w:val="Default"/>
        <w:rPr>
          <w:rFonts w:asciiTheme="minorHAnsi" w:hAnsiTheme="minorHAnsi"/>
          <w:sz w:val="20"/>
          <w:szCs w:val="20"/>
        </w:rPr>
      </w:pPr>
      <w:r w:rsidRPr="00586BE0">
        <w:rPr>
          <w:rFonts w:asciiTheme="minorHAnsi" w:hAnsiTheme="minorHAnsi"/>
          <w:sz w:val="20"/>
          <w:szCs w:val="20"/>
        </w:rPr>
        <w:t>(imię i nazwisko osoby występującej z wnioskiem o wydanie zezwolenia na usunięcie drzew lub krzewów z terenu nieruchomości)</w:t>
      </w:r>
    </w:p>
    <w:p w:rsidR="0079395A" w:rsidRPr="00586BE0" w:rsidRDefault="0079395A" w:rsidP="0079395A">
      <w:pPr>
        <w:pStyle w:val="Default"/>
        <w:rPr>
          <w:rFonts w:asciiTheme="minorHAnsi" w:hAnsiTheme="minorHAnsi"/>
          <w:sz w:val="20"/>
          <w:szCs w:val="20"/>
        </w:rPr>
      </w:pPr>
    </w:p>
    <w:p w:rsidR="0079395A" w:rsidRPr="00586BE0" w:rsidRDefault="0079395A" w:rsidP="0079395A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zamieszkały(a) </w:t>
      </w:r>
      <w:r w:rsidRPr="00BC2F5C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79395A" w:rsidRPr="00586BE0" w:rsidRDefault="0079395A" w:rsidP="0079395A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>oświadczam, że posiadam tytuł prawny władania nieruchomością położoną w ……………………………… przy ul. ............................................................., dla której Sąd Rejonowy w ............................................. prowadzi księgę wieczystą nr .............................................., oznaczoną w ewidencji gruntó</w:t>
      </w:r>
      <w:r>
        <w:rPr>
          <w:rFonts w:asciiTheme="minorHAnsi" w:hAnsiTheme="minorHAnsi"/>
          <w:sz w:val="23"/>
          <w:szCs w:val="23"/>
        </w:rPr>
        <w:t xml:space="preserve">w i budynków jako działka (i) o </w:t>
      </w:r>
      <w:r w:rsidRPr="00586BE0">
        <w:rPr>
          <w:rFonts w:asciiTheme="minorHAnsi" w:hAnsiTheme="minorHAnsi"/>
          <w:sz w:val="23"/>
          <w:szCs w:val="23"/>
        </w:rPr>
        <w:t>nr......................................</w:t>
      </w:r>
      <w:r>
        <w:rPr>
          <w:rFonts w:asciiTheme="minorHAnsi" w:hAnsiTheme="minorHAnsi"/>
          <w:sz w:val="23"/>
          <w:szCs w:val="23"/>
        </w:rPr>
        <w:t>................</w:t>
      </w:r>
      <w:r w:rsidRPr="00586BE0">
        <w:rPr>
          <w:rFonts w:asciiTheme="minorHAnsi" w:hAnsiTheme="minorHAnsi"/>
          <w:sz w:val="23"/>
          <w:szCs w:val="23"/>
        </w:rPr>
        <w:t xml:space="preserve"> w obrębie ewidencyjnym .......................................................</w:t>
      </w:r>
      <w:r>
        <w:rPr>
          <w:rFonts w:asciiTheme="minorHAnsi" w:hAnsiTheme="minorHAnsi"/>
          <w:sz w:val="23"/>
          <w:szCs w:val="23"/>
        </w:rPr>
        <w:t>.................</w:t>
      </w:r>
      <w:r w:rsidRPr="00586BE0">
        <w:rPr>
          <w:rFonts w:asciiTheme="minorHAnsi" w:hAnsiTheme="minorHAnsi"/>
          <w:sz w:val="23"/>
          <w:szCs w:val="23"/>
        </w:rPr>
        <w:t xml:space="preserve">... wynikający z prawa: </w:t>
      </w:r>
    </w:p>
    <w:p w:rsidR="0079395A" w:rsidRPr="00586BE0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1) własności; </w:t>
      </w:r>
    </w:p>
    <w:p w:rsidR="0079395A" w:rsidRPr="00586BE0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</w:p>
    <w:p w:rsidR="0079395A" w:rsidRPr="00586BE0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2) współwłasności: </w:t>
      </w:r>
    </w:p>
    <w:p w:rsidR="0079395A" w:rsidRPr="00586BE0" w:rsidRDefault="0079395A" w:rsidP="0079395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/>
          <w:sz w:val="23"/>
          <w:szCs w:val="23"/>
        </w:rPr>
        <w:t>.............................</w:t>
      </w:r>
    </w:p>
    <w:p w:rsidR="0079395A" w:rsidRPr="00586BE0" w:rsidRDefault="0079395A" w:rsidP="0079395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79395A" w:rsidRPr="00586BE0" w:rsidRDefault="0079395A" w:rsidP="0079395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79395A" w:rsidRPr="00586BE0" w:rsidRDefault="0079395A" w:rsidP="0079395A">
      <w:pPr>
        <w:pStyle w:val="Default"/>
        <w:rPr>
          <w:rFonts w:asciiTheme="minorHAnsi" w:hAnsiTheme="minorHAnsi"/>
          <w:sz w:val="20"/>
          <w:szCs w:val="20"/>
        </w:rPr>
      </w:pPr>
      <w:r w:rsidRPr="00586BE0">
        <w:rPr>
          <w:rFonts w:asciiTheme="minorHAnsi" w:hAnsiTheme="minorHAnsi"/>
          <w:sz w:val="20"/>
          <w:szCs w:val="20"/>
        </w:rPr>
        <w:t>(wskazanie współwłaścicieli –imię, nazwisko lub nazwa oraz adres)</w:t>
      </w:r>
    </w:p>
    <w:p w:rsidR="0079395A" w:rsidRPr="00586BE0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3) użytkowania wieczystego </w:t>
      </w:r>
    </w:p>
    <w:p w:rsidR="0079395A" w:rsidRPr="00586BE0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</w:p>
    <w:p w:rsidR="0079395A" w:rsidRPr="00586BE0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79395A" w:rsidRPr="00586BE0" w:rsidRDefault="0079395A" w:rsidP="0079395A">
      <w:pPr>
        <w:pStyle w:val="Default"/>
        <w:rPr>
          <w:rFonts w:asciiTheme="minorHAnsi" w:hAnsiTheme="minorHAnsi"/>
          <w:sz w:val="20"/>
          <w:szCs w:val="20"/>
        </w:rPr>
      </w:pPr>
      <w:r w:rsidRPr="00586BE0">
        <w:rPr>
          <w:rFonts w:asciiTheme="minorHAnsi" w:hAnsiTheme="minorHAnsi"/>
          <w:sz w:val="20"/>
          <w:szCs w:val="20"/>
        </w:rPr>
        <w:t xml:space="preserve">(wskazanie właściciela – imię, nazwisko lub nazwa oraz adres) </w:t>
      </w:r>
    </w:p>
    <w:p w:rsidR="0079395A" w:rsidRPr="00586BE0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4) inne (np. trwały zarząd, użyczenie, najem, dzierżawa): </w:t>
      </w:r>
    </w:p>
    <w:p w:rsidR="0079395A" w:rsidRPr="00586BE0" w:rsidRDefault="0079395A" w:rsidP="0079395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</w:p>
    <w:p w:rsidR="0079395A" w:rsidRPr="00586BE0" w:rsidRDefault="0079395A" w:rsidP="0079395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79395A" w:rsidRPr="00586BE0" w:rsidRDefault="0079395A" w:rsidP="0079395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79395A" w:rsidRPr="00586BE0" w:rsidRDefault="0079395A" w:rsidP="0079395A">
      <w:pPr>
        <w:pStyle w:val="Default"/>
        <w:rPr>
          <w:rFonts w:asciiTheme="minorHAnsi" w:hAnsiTheme="minorHAnsi"/>
          <w:sz w:val="20"/>
          <w:szCs w:val="20"/>
        </w:rPr>
      </w:pPr>
      <w:r w:rsidRPr="00586BE0">
        <w:rPr>
          <w:rFonts w:asciiTheme="minorHAnsi" w:hAnsiTheme="minorHAnsi"/>
          <w:sz w:val="20"/>
          <w:szCs w:val="20"/>
        </w:rPr>
        <w:t xml:space="preserve">(określenie rodzaju oraz wskazanie właściciela/właścicieli – imię, nazwisko lub nazwa oraz adres) </w:t>
      </w:r>
    </w:p>
    <w:p w:rsidR="0079395A" w:rsidRPr="00586BE0" w:rsidRDefault="0079395A" w:rsidP="0079395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>wynikające z następujących dokumentów.............................................................</w:t>
      </w:r>
      <w:r>
        <w:rPr>
          <w:rFonts w:asciiTheme="minorHAnsi" w:hAnsiTheme="minorHAnsi"/>
          <w:sz w:val="23"/>
          <w:szCs w:val="23"/>
        </w:rPr>
        <w:t>............................</w:t>
      </w:r>
    </w:p>
    <w:p w:rsidR="0079395A" w:rsidRPr="00586BE0" w:rsidRDefault="0079395A" w:rsidP="0079395A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79395A" w:rsidRDefault="0079395A" w:rsidP="0079395A">
      <w:pPr>
        <w:pStyle w:val="Default"/>
        <w:rPr>
          <w:rFonts w:asciiTheme="minorHAnsi" w:hAnsiTheme="minorHAnsi"/>
          <w:sz w:val="20"/>
          <w:szCs w:val="20"/>
        </w:rPr>
      </w:pPr>
      <w:r w:rsidRPr="00586BE0">
        <w:rPr>
          <w:rFonts w:asciiTheme="minorHAnsi" w:hAnsiTheme="minorHAnsi"/>
          <w:sz w:val="20"/>
          <w:szCs w:val="20"/>
        </w:rPr>
        <w:t xml:space="preserve">(należy wskazać dokument, z którego wynika tytuł prawny władania nieruchomością – np. akt notarialny, księga wieczysta nr., postanowienie o stwierdzeniu nabycia spadku lub akt poświadczenia dziedziczenia, umowa darowizny, decyzja o przekazaniu nieruchomości w trwały zarząd, umowa dzierżawy, inne). </w:t>
      </w:r>
    </w:p>
    <w:p w:rsidR="0079395A" w:rsidRDefault="0079395A" w:rsidP="0079395A">
      <w:pPr>
        <w:pStyle w:val="Default"/>
        <w:rPr>
          <w:rFonts w:asciiTheme="minorHAnsi" w:hAnsiTheme="minorHAnsi"/>
          <w:sz w:val="20"/>
          <w:szCs w:val="20"/>
        </w:rPr>
      </w:pPr>
    </w:p>
    <w:p w:rsidR="0079395A" w:rsidRPr="00586BE0" w:rsidRDefault="0079395A" w:rsidP="0079395A">
      <w:pPr>
        <w:pStyle w:val="Default"/>
        <w:rPr>
          <w:rFonts w:asciiTheme="minorHAnsi" w:hAnsiTheme="minorHAnsi"/>
          <w:sz w:val="20"/>
          <w:szCs w:val="20"/>
        </w:rPr>
      </w:pPr>
    </w:p>
    <w:p w:rsidR="0079395A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Świadomy (a) odpowiedzialności karnej za składanie fałszywych zeznań, zgodnie z art. 233 § 1 Kodeksu karnego, potwierdzam własnoręcznym podpisem prawdziwość danych zamieszczonych powyżej. </w:t>
      </w:r>
    </w:p>
    <w:p w:rsidR="0079395A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</w:p>
    <w:p w:rsidR="0079395A" w:rsidRPr="00586BE0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</w:p>
    <w:p w:rsidR="0079395A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............................................. </w:t>
      </w:r>
      <w:r>
        <w:rPr>
          <w:rFonts w:asciiTheme="minorHAnsi" w:hAnsiTheme="minorHAnsi"/>
          <w:sz w:val="23"/>
          <w:szCs w:val="23"/>
        </w:rPr>
        <w:t xml:space="preserve">                                                          ..................</w:t>
      </w:r>
      <w:r w:rsidRPr="00586BE0">
        <w:rPr>
          <w:rFonts w:asciiTheme="minorHAnsi" w:hAnsiTheme="minorHAnsi"/>
          <w:sz w:val="23"/>
          <w:szCs w:val="23"/>
        </w:rPr>
        <w:t>.....................</w:t>
      </w:r>
      <w:r>
        <w:rPr>
          <w:rFonts w:asciiTheme="minorHAnsi" w:hAnsiTheme="minorHAnsi"/>
          <w:sz w:val="23"/>
          <w:szCs w:val="23"/>
        </w:rPr>
        <w:t>................</w:t>
      </w:r>
    </w:p>
    <w:p w:rsidR="0079395A" w:rsidRPr="00BC2F5C" w:rsidRDefault="0079395A" w:rsidP="0079395A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0"/>
          <w:szCs w:val="20"/>
        </w:rPr>
        <w:t>(Miejscowość, data)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</w:t>
      </w:r>
      <w:r w:rsidRPr="00586BE0">
        <w:rPr>
          <w:rFonts w:asciiTheme="minorHAnsi" w:hAnsiTheme="minorHAnsi"/>
          <w:sz w:val="20"/>
          <w:szCs w:val="20"/>
        </w:rPr>
        <w:t xml:space="preserve"> (podpis składającego oświadczenie)</w:t>
      </w: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71A75" w:rsidRDefault="00271A75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86BE0" w:rsidRDefault="00586BE0" w:rsidP="00586BE0">
      <w:pPr>
        <w:jc w:val="center"/>
        <w:rPr>
          <w:sz w:val="20"/>
          <w:szCs w:val="20"/>
        </w:rPr>
      </w:pPr>
    </w:p>
    <w:p w:rsidR="00A223DF" w:rsidRPr="00BC2F5C" w:rsidRDefault="00A223DF" w:rsidP="006A5D8D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BC2F5C">
        <w:rPr>
          <w:rFonts w:asciiTheme="minorHAnsi" w:hAnsiTheme="minorHAnsi"/>
          <w:b/>
          <w:bCs/>
          <w:sz w:val="26"/>
          <w:szCs w:val="26"/>
        </w:rPr>
        <w:t>Zgoda właściciela/współwłaściciela nieruchomości na usunięcie drzew lub krzewów</w:t>
      </w:r>
    </w:p>
    <w:p w:rsidR="006A5D8D" w:rsidRDefault="006A5D8D" w:rsidP="006A5D8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A5D8D" w:rsidRDefault="006A5D8D" w:rsidP="006A5D8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A5D8D" w:rsidRPr="00F45830" w:rsidRDefault="006A5D8D" w:rsidP="006A5D8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A223DF" w:rsidRPr="00F45830" w:rsidRDefault="00A223DF" w:rsidP="00A223DF">
      <w:pPr>
        <w:pStyle w:val="Default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 xml:space="preserve">Ja niżej podpisany (a) </w:t>
      </w:r>
    </w:p>
    <w:p w:rsidR="00BC2F5C" w:rsidRPr="00586BE0" w:rsidRDefault="00BC2F5C" w:rsidP="00BC2F5C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/>
          <w:sz w:val="23"/>
          <w:szCs w:val="23"/>
        </w:rPr>
        <w:t>.............................</w:t>
      </w:r>
    </w:p>
    <w:p w:rsidR="00BC2F5C" w:rsidRPr="00586BE0" w:rsidRDefault="00BC2F5C" w:rsidP="00BC2F5C">
      <w:pPr>
        <w:pStyle w:val="Default"/>
        <w:rPr>
          <w:rFonts w:asciiTheme="minorHAnsi" w:hAnsiTheme="minorHAnsi"/>
          <w:sz w:val="23"/>
          <w:szCs w:val="23"/>
        </w:rPr>
      </w:pPr>
      <w:r w:rsidRPr="00F45830">
        <w:rPr>
          <w:rFonts w:asciiTheme="minorHAnsi" w:hAnsiTheme="minorHAnsi"/>
          <w:sz w:val="22"/>
          <w:szCs w:val="22"/>
        </w:rPr>
        <w:t xml:space="preserve"> </w:t>
      </w:r>
      <w:r w:rsidRPr="00586BE0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/>
          <w:sz w:val="23"/>
          <w:szCs w:val="23"/>
        </w:rPr>
        <w:t>.............................</w:t>
      </w:r>
    </w:p>
    <w:p w:rsidR="00A223DF" w:rsidRDefault="00BC2F5C" w:rsidP="00BC2F5C">
      <w:pPr>
        <w:pStyle w:val="Default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 xml:space="preserve"> </w:t>
      </w:r>
      <w:r w:rsidR="00A223DF" w:rsidRPr="00F45830">
        <w:rPr>
          <w:rFonts w:asciiTheme="minorHAnsi" w:hAnsiTheme="minorHAnsi"/>
          <w:sz w:val="22"/>
          <w:szCs w:val="22"/>
        </w:rPr>
        <w:t xml:space="preserve">(imię i nazwisko oraz adres zamieszkania) </w:t>
      </w:r>
    </w:p>
    <w:p w:rsidR="00BC2F5C" w:rsidRPr="00F45830" w:rsidRDefault="00BC2F5C" w:rsidP="00BC2F5C">
      <w:pPr>
        <w:pStyle w:val="Default"/>
        <w:rPr>
          <w:rFonts w:asciiTheme="minorHAnsi" w:hAnsiTheme="minorHAnsi"/>
          <w:sz w:val="22"/>
          <w:szCs w:val="22"/>
        </w:rPr>
      </w:pPr>
    </w:p>
    <w:p w:rsidR="00BC2F5C" w:rsidRDefault="00A223DF" w:rsidP="00BC2F5C">
      <w:pPr>
        <w:pStyle w:val="Default"/>
        <w:numPr>
          <w:ilvl w:val="0"/>
          <w:numId w:val="4"/>
        </w:numPr>
        <w:ind w:left="142" w:hanging="142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 xml:space="preserve">Oświadczam, że jestem </w:t>
      </w:r>
      <w:r w:rsidRPr="00F45830">
        <w:rPr>
          <w:rFonts w:asciiTheme="minorHAnsi" w:hAnsiTheme="minorHAnsi"/>
          <w:b/>
          <w:bCs/>
          <w:sz w:val="22"/>
          <w:szCs w:val="22"/>
        </w:rPr>
        <w:t xml:space="preserve">właścicielem / współwłaścicielem* </w:t>
      </w:r>
      <w:r w:rsidRPr="00F45830">
        <w:rPr>
          <w:rFonts w:asciiTheme="minorHAnsi" w:hAnsiTheme="minorHAnsi"/>
          <w:sz w:val="22"/>
          <w:szCs w:val="22"/>
        </w:rPr>
        <w:t xml:space="preserve">nieruchomości położonej w </w:t>
      </w:r>
    </w:p>
    <w:p w:rsidR="00BC2F5C" w:rsidRDefault="00BC2F5C" w:rsidP="00BC2F5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A223DF" w:rsidRPr="00F45830" w:rsidRDefault="00A223DF" w:rsidP="00BC2F5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>………………………………</w:t>
      </w:r>
      <w:r w:rsidR="00BC2F5C">
        <w:rPr>
          <w:rFonts w:asciiTheme="minorHAnsi" w:hAnsiTheme="minorHAnsi"/>
          <w:sz w:val="22"/>
          <w:szCs w:val="22"/>
        </w:rPr>
        <w:t>............</w:t>
      </w:r>
      <w:r w:rsidRPr="00F45830">
        <w:rPr>
          <w:rFonts w:asciiTheme="minorHAnsi" w:hAnsiTheme="minorHAnsi"/>
          <w:sz w:val="22"/>
          <w:szCs w:val="22"/>
        </w:rPr>
        <w:t xml:space="preserve"> przy ul. ………</w:t>
      </w:r>
      <w:r w:rsidR="00BC2F5C">
        <w:rPr>
          <w:rFonts w:asciiTheme="minorHAnsi" w:hAnsiTheme="minorHAnsi"/>
          <w:sz w:val="22"/>
          <w:szCs w:val="22"/>
        </w:rPr>
        <w:t>..........</w:t>
      </w:r>
      <w:r w:rsidRPr="00F45830">
        <w:rPr>
          <w:rFonts w:asciiTheme="minorHAnsi" w:hAnsiTheme="minorHAnsi"/>
          <w:sz w:val="22"/>
          <w:szCs w:val="22"/>
        </w:rPr>
        <w:t>………</w:t>
      </w:r>
      <w:r w:rsidR="00BC2F5C">
        <w:rPr>
          <w:rFonts w:asciiTheme="minorHAnsi" w:hAnsiTheme="minorHAnsi"/>
          <w:sz w:val="22"/>
          <w:szCs w:val="22"/>
        </w:rPr>
        <w:t>..................</w:t>
      </w:r>
      <w:r w:rsidRPr="00F45830">
        <w:rPr>
          <w:rFonts w:asciiTheme="minorHAnsi" w:hAnsiTheme="minorHAnsi"/>
          <w:sz w:val="22"/>
          <w:szCs w:val="22"/>
        </w:rPr>
        <w:t>……………………</w:t>
      </w:r>
      <w:r w:rsidR="00BC2F5C">
        <w:rPr>
          <w:rFonts w:asciiTheme="minorHAnsi" w:hAnsiTheme="minorHAnsi"/>
          <w:sz w:val="22"/>
          <w:szCs w:val="22"/>
        </w:rPr>
        <w:br/>
      </w:r>
      <w:r w:rsidRPr="00F45830">
        <w:rPr>
          <w:rFonts w:asciiTheme="minorHAnsi" w:hAnsiTheme="minorHAnsi"/>
          <w:sz w:val="22"/>
          <w:szCs w:val="22"/>
        </w:rPr>
        <w:t xml:space="preserve">o nr ewidencyjnym(ch) działki(ek): …………………………………, obręb ……………………………, </w:t>
      </w:r>
      <w:r w:rsidR="00BC2F5C">
        <w:rPr>
          <w:rFonts w:asciiTheme="minorHAnsi" w:hAnsiTheme="minorHAnsi"/>
          <w:sz w:val="22"/>
          <w:szCs w:val="22"/>
        </w:rPr>
        <w:br/>
      </w:r>
      <w:r w:rsidRPr="00F45830">
        <w:rPr>
          <w:rFonts w:asciiTheme="minorHAnsi" w:hAnsiTheme="minorHAnsi"/>
          <w:sz w:val="22"/>
          <w:szCs w:val="22"/>
        </w:rPr>
        <w:t>dla której Sąd Rejonowy w …………………….</w:t>
      </w:r>
      <w:r w:rsidR="00BC2F5C">
        <w:rPr>
          <w:rFonts w:asciiTheme="minorHAnsi" w:hAnsiTheme="minorHAnsi"/>
          <w:sz w:val="22"/>
          <w:szCs w:val="22"/>
        </w:rPr>
        <w:t>................,</w:t>
      </w:r>
      <w:r w:rsidR="00BC2F5C">
        <w:rPr>
          <w:rFonts w:asciiTheme="minorHAnsi" w:hAnsiTheme="minorHAnsi"/>
          <w:sz w:val="22"/>
          <w:szCs w:val="22"/>
        </w:rPr>
        <w:br/>
      </w:r>
      <w:r w:rsidRPr="00F45830">
        <w:rPr>
          <w:rFonts w:asciiTheme="minorHAnsi" w:hAnsiTheme="minorHAnsi"/>
          <w:sz w:val="22"/>
          <w:szCs w:val="22"/>
        </w:rPr>
        <w:t xml:space="preserve">prowadzi księgę wieczystą nr……………………….…………. </w:t>
      </w:r>
    </w:p>
    <w:p w:rsidR="00A223DF" w:rsidRDefault="00A223DF" w:rsidP="00BC2F5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 xml:space="preserve">2) Wyrażam zgodę na usunięcie z wyżej opisanej nieruchomości drzew/krzewów określonych w </w:t>
      </w:r>
      <w:r w:rsidR="00BC2F5C">
        <w:rPr>
          <w:rFonts w:asciiTheme="minorHAnsi" w:hAnsiTheme="minorHAnsi"/>
          <w:sz w:val="22"/>
          <w:szCs w:val="22"/>
        </w:rPr>
        <w:br/>
      </w:r>
      <w:r w:rsidR="00321024">
        <w:rPr>
          <w:rFonts w:asciiTheme="minorHAnsi" w:hAnsiTheme="minorHAnsi"/>
          <w:sz w:val="22"/>
          <w:szCs w:val="22"/>
        </w:rPr>
        <w:t>zgłoszeniu</w:t>
      </w:r>
      <w:r w:rsidRPr="00F45830">
        <w:rPr>
          <w:rFonts w:asciiTheme="minorHAnsi" w:hAnsiTheme="minorHAnsi"/>
          <w:sz w:val="22"/>
          <w:szCs w:val="22"/>
        </w:rPr>
        <w:t xml:space="preserve"> składanym przez Pana (ią) ………………………………………………</w:t>
      </w:r>
      <w:r w:rsidR="00BC2F5C">
        <w:rPr>
          <w:rFonts w:asciiTheme="minorHAnsi" w:hAnsiTheme="minorHAnsi"/>
          <w:sz w:val="22"/>
          <w:szCs w:val="22"/>
        </w:rPr>
        <w:t>...................</w:t>
      </w:r>
      <w:r w:rsidRPr="00F45830">
        <w:rPr>
          <w:rFonts w:asciiTheme="minorHAnsi" w:hAnsiTheme="minorHAnsi"/>
          <w:sz w:val="22"/>
          <w:szCs w:val="22"/>
        </w:rPr>
        <w:t xml:space="preserve">… </w:t>
      </w:r>
    </w:p>
    <w:p w:rsidR="00067C02" w:rsidRDefault="00067C02" w:rsidP="00067C02">
      <w:pPr>
        <w:pStyle w:val="Default"/>
        <w:rPr>
          <w:rFonts w:asciiTheme="minorHAnsi" w:hAnsiTheme="minorHAnsi"/>
          <w:sz w:val="23"/>
          <w:szCs w:val="23"/>
        </w:rPr>
      </w:pPr>
    </w:p>
    <w:p w:rsidR="0065171A" w:rsidRDefault="0065171A" w:rsidP="00067C02">
      <w:pPr>
        <w:pStyle w:val="Default"/>
        <w:rPr>
          <w:rFonts w:asciiTheme="minorHAnsi" w:hAnsiTheme="minorHAnsi"/>
          <w:sz w:val="23"/>
          <w:szCs w:val="23"/>
        </w:rPr>
      </w:pPr>
    </w:p>
    <w:p w:rsidR="00067C02" w:rsidRDefault="00067C02" w:rsidP="00067C02">
      <w:pPr>
        <w:pStyle w:val="Default"/>
        <w:rPr>
          <w:rFonts w:asciiTheme="minorHAnsi" w:hAnsiTheme="minorHAnsi"/>
          <w:sz w:val="23"/>
          <w:szCs w:val="23"/>
        </w:rPr>
      </w:pPr>
    </w:p>
    <w:p w:rsidR="00067C02" w:rsidRDefault="00067C02" w:rsidP="00067C02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............................................. </w:t>
      </w:r>
      <w:r>
        <w:rPr>
          <w:rFonts w:asciiTheme="minorHAnsi" w:hAnsiTheme="minorHAnsi"/>
          <w:sz w:val="23"/>
          <w:szCs w:val="23"/>
        </w:rPr>
        <w:t xml:space="preserve">                                                          ..................</w:t>
      </w:r>
      <w:r w:rsidRPr="00586BE0">
        <w:rPr>
          <w:rFonts w:asciiTheme="minorHAnsi" w:hAnsiTheme="minorHAnsi"/>
          <w:sz w:val="23"/>
          <w:szCs w:val="23"/>
        </w:rPr>
        <w:t>.....................</w:t>
      </w:r>
      <w:r>
        <w:rPr>
          <w:rFonts w:asciiTheme="minorHAnsi" w:hAnsiTheme="minorHAnsi"/>
          <w:sz w:val="23"/>
          <w:szCs w:val="23"/>
        </w:rPr>
        <w:t>................</w:t>
      </w:r>
    </w:p>
    <w:p w:rsidR="00067C02" w:rsidRPr="00BC2F5C" w:rsidRDefault="00067C02" w:rsidP="00067C02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0"/>
          <w:szCs w:val="20"/>
        </w:rPr>
        <w:t>(Miejscowość, data)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</w:t>
      </w:r>
      <w:r w:rsidRPr="00586BE0">
        <w:rPr>
          <w:rFonts w:asciiTheme="minorHAnsi" w:hAnsiTheme="minorHAnsi"/>
          <w:sz w:val="20"/>
          <w:szCs w:val="20"/>
        </w:rPr>
        <w:t xml:space="preserve"> (podpis składającego oświadczenie)</w:t>
      </w:r>
    </w:p>
    <w:p w:rsidR="00067C02" w:rsidRDefault="00067C02" w:rsidP="00BC2F5C">
      <w:pPr>
        <w:spacing w:line="360" w:lineRule="auto"/>
        <w:jc w:val="center"/>
      </w:pPr>
    </w:p>
    <w:p w:rsidR="006A5D8D" w:rsidRDefault="00A223DF" w:rsidP="00211974">
      <w:pPr>
        <w:spacing w:line="360" w:lineRule="auto"/>
        <w:rPr>
          <w:i/>
          <w:iCs/>
        </w:rPr>
      </w:pPr>
      <w:r w:rsidRPr="00F45830">
        <w:t xml:space="preserve">* </w:t>
      </w:r>
      <w:r w:rsidRPr="00F45830">
        <w:rPr>
          <w:i/>
          <w:iCs/>
        </w:rPr>
        <w:t>niepotrzebne skreślić</w:t>
      </w:r>
    </w:p>
    <w:p w:rsidR="00BA1981" w:rsidRDefault="00BA1981" w:rsidP="00211974">
      <w:pPr>
        <w:spacing w:line="360" w:lineRule="auto"/>
        <w:rPr>
          <w:i/>
          <w:iCs/>
        </w:rPr>
      </w:pPr>
    </w:p>
    <w:p w:rsidR="00BA1981" w:rsidRDefault="00BA1981" w:rsidP="00211974">
      <w:pPr>
        <w:spacing w:line="360" w:lineRule="auto"/>
        <w:rPr>
          <w:i/>
          <w:iCs/>
        </w:rPr>
      </w:pPr>
    </w:p>
    <w:p w:rsidR="00BA1981" w:rsidRDefault="00BA1981" w:rsidP="00211974">
      <w:pPr>
        <w:spacing w:line="360" w:lineRule="auto"/>
        <w:rPr>
          <w:i/>
          <w:iCs/>
        </w:rPr>
      </w:pPr>
    </w:p>
    <w:p w:rsidR="00BA1981" w:rsidRDefault="00BA1981" w:rsidP="00211974">
      <w:pPr>
        <w:spacing w:line="360" w:lineRule="auto"/>
        <w:rPr>
          <w:i/>
          <w:iCs/>
        </w:rPr>
      </w:pPr>
    </w:p>
    <w:p w:rsidR="00BA1981" w:rsidRDefault="00BA1981" w:rsidP="00211974">
      <w:pPr>
        <w:spacing w:line="360" w:lineRule="auto"/>
        <w:rPr>
          <w:i/>
          <w:iCs/>
        </w:rPr>
      </w:pPr>
    </w:p>
    <w:p w:rsidR="00BA1981" w:rsidRDefault="00BA1981" w:rsidP="00211974">
      <w:pPr>
        <w:spacing w:line="360" w:lineRule="auto"/>
        <w:rPr>
          <w:i/>
          <w:iCs/>
        </w:rPr>
      </w:pPr>
    </w:p>
    <w:p w:rsidR="00BA1981" w:rsidRDefault="00BA1981" w:rsidP="00211974">
      <w:pPr>
        <w:spacing w:line="360" w:lineRule="auto"/>
        <w:rPr>
          <w:i/>
          <w:iCs/>
        </w:rPr>
      </w:pPr>
    </w:p>
    <w:p w:rsidR="00BA1981" w:rsidRDefault="00BA1981" w:rsidP="00211974">
      <w:pPr>
        <w:spacing w:line="360" w:lineRule="auto"/>
        <w:rPr>
          <w:i/>
          <w:iCs/>
        </w:rPr>
      </w:pPr>
    </w:p>
    <w:p w:rsidR="00BA1981" w:rsidRDefault="00BA1981" w:rsidP="00211974">
      <w:pPr>
        <w:spacing w:line="360" w:lineRule="auto"/>
        <w:rPr>
          <w:i/>
          <w:iCs/>
        </w:rPr>
      </w:pPr>
    </w:p>
    <w:p w:rsidR="00BA1981" w:rsidRDefault="00BA1981" w:rsidP="00BA1981">
      <w:pPr>
        <w:spacing w:after="0" w:line="360" w:lineRule="auto"/>
        <w:rPr>
          <w:i/>
          <w:iCs/>
        </w:rPr>
      </w:pPr>
    </w:p>
    <w:p w:rsidR="0079395A" w:rsidRDefault="0079395A" w:rsidP="00BA1981">
      <w:pPr>
        <w:spacing w:after="0"/>
        <w:ind w:firstLine="708"/>
        <w:jc w:val="both"/>
        <w:rPr>
          <w:b/>
          <w:sz w:val="16"/>
          <w:szCs w:val="16"/>
        </w:rPr>
      </w:pPr>
    </w:p>
    <w:p w:rsidR="0079395A" w:rsidRDefault="0079395A" w:rsidP="00BA1981">
      <w:pPr>
        <w:spacing w:after="0"/>
        <w:ind w:firstLine="708"/>
        <w:jc w:val="both"/>
        <w:rPr>
          <w:b/>
          <w:sz w:val="16"/>
          <w:szCs w:val="16"/>
        </w:rPr>
      </w:pPr>
    </w:p>
    <w:p w:rsidR="0079395A" w:rsidRDefault="0079395A" w:rsidP="00BA1981">
      <w:pPr>
        <w:spacing w:after="0"/>
        <w:ind w:firstLine="708"/>
        <w:jc w:val="both"/>
        <w:rPr>
          <w:b/>
          <w:sz w:val="16"/>
          <w:szCs w:val="16"/>
        </w:rPr>
      </w:pPr>
    </w:p>
    <w:p w:rsidR="00BA1981" w:rsidRPr="001708DE" w:rsidRDefault="00BA1981" w:rsidP="00BA1981">
      <w:pPr>
        <w:spacing w:after="0"/>
        <w:ind w:firstLine="708"/>
        <w:jc w:val="both"/>
        <w:rPr>
          <w:b/>
          <w:sz w:val="16"/>
          <w:szCs w:val="16"/>
        </w:rPr>
      </w:pPr>
      <w:r w:rsidRPr="001708DE">
        <w:rPr>
          <w:b/>
          <w:sz w:val="16"/>
          <w:szCs w:val="16"/>
        </w:rPr>
        <w:t>Niezależnie od obowiązków organów administracji publicznej przewidzianych w Kodeksie postępowania admini</w:t>
      </w:r>
      <w:r>
        <w:rPr>
          <w:b/>
          <w:sz w:val="16"/>
          <w:szCs w:val="16"/>
        </w:rPr>
        <w:t>stracyjnego niniejszym realizujemy</w:t>
      </w:r>
      <w:r w:rsidRPr="001708DE">
        <w:rPr>
          <w:b/>
          <w:sz w:val="16"/>
          <w:szCs w:val="16"/>
        </w:rPr>
        <w:t xml:space="preserve"> obowiązek informacyjny, o którym mowa w art. 13 ust. 1 i 2 rozporządzenia 2016/679. Powyższy obowiązek nie wpływa na tok i wynik postępowania administracyjnego. </w:t>
      </w:r>
    </w:p>
    <w:p w:rsidR="00BA1981" w:rsidRPr="001708DE" w:rsidRDefault="00BA1981" w:rsidP="00BA1981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 xml:space="preserve">Administratorem Pani/Pana danych osobowych jest Gmina Wisznia Mała, reprezentowana przez Wójta Gminy Wisznia Mała, </w:t>
      </w:r>
      <w:r>
        <w:rPr>
          <w:color w:val="333333"/>
          <w:sz w:val="16"/>
          <w:szCs w:val="16"/>
        </w:rPr>
        <w:br/>
      </w:r>
      <w:r w:rsidRPr="001708DE">
        <w:rPr>
          <w:color w:val="333333"/>
          <w:sz w:val="16"/>
          <w:szCs w:val="16"/>
        </w:rPr>
        <w:t>ul. Wrocławska 9, 55-114 Wisznia Mała.</w:t>
      </w:r>
    </w:p>
    <w:p w:rsidR="00BA1981" w:rsidRPr="001708DE" w:rsidRDefault="00BA1981" w:rsidP="00BA1981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 xml:space="preserve">Inspektor Ochrony Danych Pan Krzysztof Wygoda wykonuje swoje obowiązki od 06 maja 2019 r., tel. 880 396 692, </w:t>
      </w:r>
      <w:r w:rsidRPr="001708DE">
        <w:rPr>
          <w:color w:val="333333"/>
          <w:sz w:val="16"/>
          <w:szCs w:val="16"/>
        </w:rPr>
        <w:br/>
        <w:t xml:space="preserve">e-mail: </w:t>
      </w:r>
      <w:hyperlink r:id="rId7" w:history="1">
        <w:r w:rsidRPr="001708DE">
          <w:rPr>
            <w:color w:val="21409A"/>
            <w:sz w:val="16"/>
            <w:szCs w:val="16"/>
            <w:u w:val="single"/>
          </w:rPr>
          <w:t>iod@wiszniamala.pl</w:t>
        </w:r>
      </w:hyperlink>
      <w:r w:rsidRPr="001708DE">
        <w:rPr>
          <w:color w:val="21409A"/>
          <w:sz w:val="16"/>
          <w:szCs w:val="16"/>
        </w:rPr>
        <w:t>.</w:t>
      </w:r>
    </w:p>
    <w:p w:rsidR="00BA1981" w:rsidRPr="001708DE" w:rsidRDefault="00BA1981" w:rsidP="00BA1981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Pani/Pana dane osobowe przetwarzane są w celu/celach:</w:t>
      </w:r>
    </w:p>
    <w:p w:rsidR="00BA1981" w:rsidRPr="001708DE" w:rsidRDefault="00BA1981" w:rsidP="00BA1981">
      <w:pPr>
        <w:shd w:val="clear" w:color="auto" w:fill="FFFFFF"/>
        <w:spacing w:after="0"/>
        <w:ind w:left="720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1) wypełnienia obowiązków prawnych spoczywających na Gminie Wisznia Mała,</w:t>
      </w:r>
    </w:p>
    <w:p w:rsidR="00BA1981" w:rsidRPr="001708DE" w:rsidRDefault="00BA1981" w:rsidP="00BA1981">
      <w:pPr>
        <w:shd w:val="clear" w:color="auto" w:fill="FFFFFF"/>
        <w:spacing w:after="0"/>
        <w:ind w:left="720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2) realizacji umów,</w:t>
      </w:r>
    </w:p>
    <w:p w:rsidR="00BA1981" w:rsidRPr="001708DE" w:rsidRDefault="00BA1981" w:rsidP="00BA1981">
      <w:pPr>
        <w:shd w:val="clear" w:color="auto" w:fill="FFFFFF"/>
        <w:spacing w:after="0"/>
        <w:ind w:left="1021" w:hanging="340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3) w pozostałych przypadkach wyłącznie w celu, na podstawie i w zakresie wcześniej udzielonej zgody.</w:t>
      </w:r>
    </w:p>
    <w:p w:rsidR="00BA1981" w:rsidRPr="001708DE" w:rsidRDefault="00BA1981" w:rsidP="00BA1981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Podstawą prawną przetwarzania Pani/Pana danych osobowych są:</w:t>
      </w:r>
    </w:p>
    <w:p w:rsidR="00BA1981" w:rsidRPr="001708DE" w:rsidRDefault="00BA1981" w:rsidP="00BA1981">
      <w:pPr>
        <w:shd w:val="clear" w:color="auto" w:fill="FFFFFF"/>
        <w:spacing w:after="0"/>
        <w:ind w:left="73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1) przepisy obowiązującego prawa,</w:t>
      </w:r>
    </w:p>
    <w:p w:rsidR="00BA1981" w:rsidRPr="001708DE" w:rsidRDefault="00BA1981" w:rsidP="00BA1981">
      <w:pPr>
        <w:shd w:val="clear" w:color="auto" w:fill="FFFFFF"/>
        <w:spacing w:after="0"/>
        <w:ind w:left="73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2) zawarte umowy,</w:t>
      </w:r>
    </w:p>
    <w:p w:rsidR="00BA1981" w:rsidRPr="001708DE" w:rsidRDefault="00BA1981" w:rsidP="00BA1981">
      <w:pPr>
        <w:shd w:val="clear" w:color="auto" w:fill="FFFFFF"/>
        <w:spacing w:after="0"/>
        <w:ind w:left="73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3) udzielona zgoda.</w:t>
      </w:r>
    </w:p>
    <w:p w:rsidR="00BA1981" w:rsidRPr="001708DE" w:rsidRDefault="00BA1981" w:rsidP="00BA1981">
      <w:pPr>
        <w:numPr>
          <w:ilvl w:val="0"/>
          <w:numId w:val="7"/>
        </w:numPr>
        <w:shd w:val="clear" w:color="auto" w:fill="FFFFFF"/>
        <w:spacing w:after="0" w:line="240" w:lineRule="auto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Odbiorcami Pani/Pana danych osobowych mogą być:</w:t>
      </w:r>
    </w:p>
    <w:p w:rsidR="00BA1981" w:rsidRPr="001708DE" w:rsidRDefault="00BA1981" w:rsidP="00BA1981">
      <w:pPr>
        <w:shd w:val="clear" w:color="auto" w:fill="FFFFFF"/>
        <w:spacing w:after="0"/>
        <w:ind w:left="720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1) organy i podmioty upoważnione na mocy przepisów obowiązującego prawa,</w:t>
      </w:r>
    </w:p>
    <w:p w:rsidR="00BA1981" w:rsidRPr="001708DE" w:rsidRDefault="00BA1981" w:rsidP="00BA1981">
      <w:pPr>
        <w:shd w:val="clear" w:color="auto" w:fill="FFFFFF"/>
        <w:spacing w:after="0"/>
        <w:ind w:left="720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2) inne podmioty, które na podstawie umów przetwarzają dane osobowe, dla których Administratorem jest Gmina Wisznia Mała, reprezentowana przez Wójta Gminy Wisznia Mała</w:t>
      </w:r>
    </w:p>
    <w:p w:rsidR="00BA1981" w:rsidRPr="001708DE" w:rsidRDefault="00BA1981" w:rsidP="00BA1981">
      <w:pPr>
        <w:numPr>
          <w:ilvl w:val="0"/>
          <w:numId w:val="8"/>
        </w:numPr>
        <w:shd w:val="clear" w:color="auto" w:fill="FFFFFF"/>
        <w:spacing w:after="0" w:line="240" w:lineRule="auto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Pani/Pana dane osobowe będą przechowywane przez okres niezbędny do realizacji celów określonych w pkt 3, oraz przez okres wymagany przez przepisy powszechnie obowiązującego prawa.</w:t>
      </w:r>
    </w:p>
    <w:p w:rsidR="00BA1981" w:rsidRPr="001708DE" w:rsidRDefault="00BA1981" w:rsidP="00BA1981">
      <w:pPr>
        <w:numPr>
          <w:ilvl w:val="0"/>
          <w:numId w:val="9"/>
        </w:numPr>
        <w:shd w:val="clear" w:color="auto" w:fill="FFFFFF"/>
        <w:spacing w:after="0" w:line="240" w:lineRule="auto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W związku z przetwarzaniem Pani/Pana danych osobowych przysługują Pani/Panu następujące uprawnienia:</w:t>
      </w:r>
    </w:p>
    <w:p w:rsidR="00BA1981" w:rsidRPr="001708DE" w:rsidRDefault="00BA1981" w:rsidP="00BA1981">
      <w:pPr>
        <w:shd w:val="clear" w:color="auto" w:fill="FFFFFF"/>
        <w:spacing w:after="0"/>
        <w:ind w:left="73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1) prawo dostępu do danych osobowych,</w:t>
      </w:r>
    </w:p>
    <w:p w:rsidR="00BA1981" w:rsidRPr="001708DE" w:rsidRDefault="00BA1981" w:rsidP="00BA1981">
      <w:pPr>
        <w:shd w:val="clear" w:color="auto" w:fill="FFFFFF"/>
        <w:spacing w:after="0"/>
        <w:ind w:left="73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2) prawo do żądania sprostowania danych osobowych – w przypadku gdy dane są nieprawidłowe lub niekompletne,</w:t>
      </w:r>
    </w:p>
    <w:p w:rsidR="00BA1981" w:rsidRPr="001708DE" w:rsidRDefault="00BA1981" w:rsidP="00BA1981">
      <w:pPr>
        <w:shd w:val="clear" w:color="auto" w:fill="FFFFFF"/>
        <w:spacing w:after="0"/>
        <w:ind w:left="73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3) prawo do żądania usunięcia danych osobowych (tzw. prawo do bycia zapomnianym), w przypadku gdy: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dane nie są już niezbędne do celów, dla których były zebrane lub w inny sposób przetwarzane,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osoba, której dane dotyczą wycofała zgodę na przetwarzanie danych osobowych, która jest podstawą przetwarzania danych i nie ma innej podstawy prawnej przetwarzania danych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osoba, której dane dotyczą, wniosła sprzeciw wobec przetwarzania danych osobowych,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dane osobowe przetwarzane są niezgodnie z prawem,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dane osobowe muszą być usunięte w celu wywiązania się z obowiązku wynikającego z przepisów prawa.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Prawo do usunięcia danych nie ma zastosowania, w zakresie w jakim jest niezbędne do: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korzystania z praw i wolności wypowiedzi informacji, do wywiązania się z prawnego obowiązku, do celów archiwalnych w interesie publicznym, do celów badań naukowych, historycznych lub do celów statystycznych, do ustalenia, dochodzenia lub obrony roszczeń.</w:t>
      </w:r>
    </w:p>
    <w:p w:rsidR="00BA1981" w:rsidRPr="001708DE" w:rsidRDefault="00BA1981" w:rsidP="00BA1981">
      <w:pPr>
        <w:shd w:val="clear" w:color="auto" w:fill="FFFFFF"/>
        <w:spacing w:after="0"/>
        <w:ind w:left="73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4) prawo do żądania ograniczenia przetwarzania danych osobowych – w przypadku, gdy: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osoba, której dane dotyczą kwestionuje prawidłowość danych osobowych,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BA1981" w:rsidRPr="001708DE" w:rsidRDefault="00BA1981" w:rsidP="00BA1981">
      <w:pPr>
        <w:shd w:val="clear" w:color="auto" w:fill="FFFFFF"/>
        <w:spacing w:after="0"/>
        <w:ind w:left="73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5) prawo do przenoszenia danych – w przypadku gdy łącznie spełnione są następujące przesłanki: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przetwarzanie danych odbywa się na podstawie zgody wyrażonej przez tą osobę lub na podstawie umowy zawartej z osobą, której dane dotyczą,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przetwarzanie odbywa się w sposób zautomatyzowany,</w:t>
      </w:r>
    </w:p>
    <w:p w:rsidR="00BA1981" w:rsidRPr="001708DE" w:rsidRDefault="00BA1981" w:rsidP="00BA1981">
      <w:pPr>
        <w:shd w:val="clear" w:color="auto" w:fill="FFFFFF"/>
        <w:spacing w:after="0"/>
        <w:ind w:left="73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6) prawo sprzeciwu wobec przetwarzania danych – w przypadku gdy spełnione są następujące przesłanki: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 xml:space="preserve">- zaistnieją przyczyny związane z Pani/Pana szczególną sytuacją, w </w:t>
      </w:r>
      <w:bookmarkStart w:id="0" w:name="_GoBack"/>
      <w:bookmarkEnd w:id="0"/>
      <w:r w:rsidRPr="001708DE">
        <w:rPr>
          <w:color w:val="333333"/>
          <w:sz w:val="16"/>
          <w:szCs w:val="16"/>
        </w:rPr>
        <w:t>przypadku przetwarzania danych na podstawie zadania realizowanego w interesie publicznym lub w ramach sprawowania władzy publicznej przez Administratora,</w:t>
      </w:r>
    </w:p>
    <w:p w:rsidR="00BA1981" w:rsidRPr="001708DE" w:rsidRDefault="00BA1981" w:rsidP="00BA1981">
      <w:pPr>
        <w:shd w:val="clear" w:color="auto" w:fill="FFFFFF"/>
        <w:spacing w:after="0"/>
        <w:ind w:left="107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BA1981" w:rsidRPr="001708DE" w:rsidRDefault="00BA1981" w:rsidP="00BA1981">
      <w:pPr>
        <w:numPr>
          <w:ilvl w:val="0"/>
          <w:numId w:val="10"/>
        </w:numPr>
        <w:shd w:val="clear" w:color="auto" w:fill="FFFFFF"/>
        <w:spacing w:after="0" w:line="240" w:lineRule="auto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W przypadku gdy przetwarzanie danych osobowych odbywa się na podstawie zgody przysługuje Pani/Panu prawo do cofnięcia tej zgody w dowolnym momencie i jej wycofanie nie wpłynie na przetwarzanie danych, którego dokonano na podstawie zgody przed jej wycofaniem.</w:t>
      </w:r>
    </w:p>
    <w:p w:rsidR="00BA1981" w:rsidRPr="001708DE" w:rsidRDefault="00BA1981" w:rsidP="00BA1981">
      <w:pPr>
        <w:numPr>
          <w:ilvl w:val="0"/>
          <w:numId w:val="10"/>
        </w:numPr>
        <w:shd w:val="clear" w:color="auto" w:fill="FFFFFF"/>
        <w:spacing w:after="0" w:line="240" w:lineRule="auto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Ma Pan/Pani prawo do wniesienia skargi do organu nadzorczego, którym jest Prezes Urzędu Ochrony Danych Osobowych.</w:t>
      </w:r>
    </w:p>
    <w:p w:rsidR="00BA1981" w:rsidRPr="001708DE" w:rsidRDefault="00BA1981" w:rsidP="00BA1981">
      <w:pPr>
        <w:numPr>
          <w:ilvl w:val="0"/>
          <w:numId w:val="10"/>
        </w:numPr>
        <w:shd w:val="clear" w:color="auto" w:fill="FFFFFF"/>
        <w:spacing w:after="0" w:line="240" w:lineRule="auto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Podanie danych jest:</w:t>
      </w:r>
    </w:p>
    <w:p w:rsidR="00BA1981" w:rsidRPr="001708DE" w:rsidRDefault="00BA1981" w:rsidP="00BA1981">
      <w:pPr>
        <w:shd w:val="clear" w:color="auto" w:fill="FFFFFF"/>
        <w:spacing w:after="0"/>
        <w:ind w:left="73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dobrowolne - w sytuacji, gdy przetwarzanie danych osobowych odbywa się na podstawie zgody osoby, której dane dotyczą,</w:t>
      </w:r>
    </w:p>
    <w:p w:rsidR="00BA1981" w:rsidRPr="001708DE" w:rsidRDefault="00BA1981" w:rsidP="00BA1981">
      <w:pPr>
        <w:shd w:val="clear" w:color="auto" w:fill="FFFFFF"/>
        <w:spacing w:after="0"/>
        <w:ind w:left="737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- obowiązkowe - w sytuacji gdy przesłankę przetwarzania danych osobowych stanowi przepis prawa lub zawarta między stronami umowa.</w:t>
      </w:r>
    </w:p>
    <w:p w:rsidR="00BA1981" w:rsidRPr="001708DE" w:rsidRDefault="00BA1981" w:rsidP="00BA1981">
      <w:pPr>
        <w:numPr>
          <w:ilvl w:val="0"/>
          <w:numId w:val="11"/>
        </w:numPr>
        <w:shd w:val="clear" w:color="auto" w:fill="FFFFFF"/>
        <w:spacing w:after="0" w:line="240" w:lineRule="auto"/>
        <w:rPr>
          <w:color w:val="333333"/>
          <w:sz w:val="16"/>
          <w:szCs w:val="16"/>
        </w:rPr>
      </w:pPr>
      <w:r w:rsidRPr="001708DE">
        <w:rPr>
          <w:color w:val="333333"/>
          <w:sz w:val="16"/>
          <w:szCs w:val="16"/>
        </w:rPr>
        <w:t>Pani/Pana dane nie podlegają zautomatyzowanemu podejmowaniu decyzji, w tym profilowaniu.</w:t>
      </w:r>
    </w:p>
    <w:p w:rsidR="00BA1981" w:rsidRPr="00AD2608" w:rsidRDefault="00BA1981" w:rsidP="00BA1981">
      <w:pPr>
        <w:spacing w:after="0"/>
        <w:rPr>
          <w:rFonts w:ascii="Calibri" w:hAnsi="Calibri"/>
          <w:sz w:val="16"/>
          <w:szCs w:val="16"/>
        </w:rPr>
      </w:pPr>
    </w:p>
    <w:p w:rsidR="00BA1981" w:rsidRPr="00211974" w:rsidRDefault="00BA1981" w:rsidP="00211974">
      <w:pPr>
        <w:spacing w:line="360" w:lineRule="auto"/>
        <w:rPr>
          <w:i/>
          <w:iCs/>
        </w:rPr>
      </w:pPr>
    </w:p>
    <w:sectPr w:rsidR="00BA1981" w:rsidRPr="00211974" w:rsidSect="006A7C2F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F4" w:rsidRDefault="002B28F4" w:rsidP="006A5D8D">
      <w:pPr>
        <w:spacing w:after="0" w:line="240" w:lineRule="auto"/>
      </w:pPr>
      <w:r>
        <w:separator/>
      </w:r>
    </w:p>
  </w:endnote>
  <w:endnote w:type="continuationSeparator" w:id="0">
    <w:p w:rsidR="002B28F4" w:rsidRDefault="002B28F4" w:rsidP="006A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F4" w:rsidRDefault="002B28F4" w:rsidP="006A5D8D">
      <w:pPr>
        <w:spacing w:after="0" w:line="240" w:lineRule="auto"/>
      </w:pPr>
      <w:r>
        <w:separator/>
      </w:r>
    </w:p>
  </w:footnote>
  <w:footnote w:type="continuationSeparator" w:id="0">
    <w:p w:rsidR="002B28F4" w:rsidRDefault="002B28F4" w:rsidP="006A5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C5F"/>
    <w:multiLevelType w:val="multilevel"/>
    <w:tmpl w:val="452C33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31C1E"/>
    <w:multiLevelType w:val="multilevel"/>
    <w:tmpl w:val="D9147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42751"/>
    <w:multiLevelType w:val="multilevel"/>
    <w:tmpl w:val="0AF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A5DB8"/>
    <w:multiLevelType w:val="multilevel"/>
    <w:tmpl w:val="3F7E31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712F6"/>
    <w:multiLevelType w:val="multilevel"/>
    <w:tmpl w:val="3A10F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6472F"/>
    <w:multiLevelType w:val="hybridMultilevel"/>
    <w:tmpl w:val="4800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E0E4F"/>
    <w:multiLevelType w:val="multilevel"/>
    <w:tmpl w:val="5DF012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C10D9"/>
    <w:multiLevelType w:val="hybridMultilevel"/>
    <w:tmpl w:val="97062B86"/>
    <w:lvl w:ilvl="0" w:tplc="D38AE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22ECD"/>
    <w:multiLevelType w:val="hybridMultilevel"/>
    <w:tmpl w:val="46DAA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C28F4"/>
    <w:multiLevelType w:val="hybridMultilevel"/>
    <w:tmpl w:val="5232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E5084"/>
    <w:multiLevelType w:val="multilevel"/>
    <w:tmpl w:val="2FEA7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ED"/>
    <w:rsid w:val="00005761"/>
    <w:rsid w:val="00067C02"/>
    <w:rsid w:val="00091BDF"/>
    <w:rsid w:val="00141884"/>
    <w:rsid w:val="0016012B"/>
    <w:rsid w:val="001917BD"/>
    <w:rsid w:val="00206BDC"/>
    <w:rsid w:val="00211974"/>
    <w:rsid w:val="00271A75"/>
    <w:rsid w:val="0027517A"/>
    <w:rsid w:val="00283C63"/>
    <w:rsid w:val="00286BC0"/>
    <w:rsid w:val="002B28F4"/>
    <w:rsid w:val="003152FB"/>
    <w:rsid w:val="00321024"/>
    <w:rsid w:val="00372E23"/>
    <w:rsid w:val="0039561A"/>
    <w:rsid w:val="003A3898"/>
    <w:rsid w:val="003B1DA1"/>
    <w:rsid w:val="00480107"/>
    <w:rsid w:val="004A2F99"/>
    <w:rsid w:val="00565E3D"/>
    <w:rsid w:val="00573F28"/>
    <w:rsid w:val="00586BE0"/>
    <w:rsid w:val="00642C3F"/>
    <w:rsid w:val="0065171A"/>
    <w:rsid w:val="006A3943"/>
    <w:rsid w:val="006A5D8D"/>
    <w:rsid w:val="006A7C2F"/>
    <w:rsid w:val="006B01F2"/>
    <w:rsid w:val="007424E9"/>
    <w:rsid w:val="00747B25"/>
    <w:rsid w:val="0079395A"/>
    <w:rsid w:val="00797441"/>
    <w:rsid w:val="007E27F7"/>
    <w:rsid w:val="008170B1"/>
    <w:rsid w:val="008A2320"/>
    <w:rsid w:val="008D470E"/>
    <w:rsid w:val="00911211"/>
    <w:rsid w:val="009652E5"/>
    <w:rsid w:val="00A223DF"/>
    <w:rsid w:val="00A275FF"/>
    <w:rsid w:val="00A54185"/>
    <w:rsid w:val="00AC71C6"/>
    <w:rsid w:val="00B809BC"/>
    <w:rsid w:val="00BA1981"/>
    <w:rsid w:val="00BC2F5C"/>
    <w:rsid w:val="00C517C8"/>
    <w:rsid w:val="00CD47E1"/>
    <w:rsid w:val="00CE1E88"/>
    <w:rsid w:val="00DC4D7C"/>
    <w:rsid w:val="00E54C23"/>
    <w:rsid w:val="00EF0AA5"/>
    <w:rsid w:val="00F21DF6"/>
    <w:rsid w:val="00F357ED"/>
    <w:rsid w:val="00F445E0"/>
    <w:rsid w:val="00F45830"/>
    <w:rsid w:val="00F5089A"/>
    <w:rsid w:val="00FE16C9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0D3B-936D-4615-8449-72103D5F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5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3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D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D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52FB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52FB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iszniam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2804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Buczak</dc:creator>
  <cp:keywords/>
  <dc:description/>
  <cp:lastModifiedBy>Marcin Buczak</cp:lastModifiedBy>
  <cp:revision>3</cp:revision>
  <cp:lastPrinted>2019-10-24T09:38:00Z</cp:lastPrinted>
  <dcterms:created xsi:type="dcterms:W3CDTF">2020-01-29T08:43:00Z</dcterms:created>
  <dcterms:modified xsi:type="dcterms:W3CDTF">2020-01-29T08:52:00Z</dcterms:modified>
</cp:coreProperties>
</file>