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F85" w:rsidRPr="0093272E" w:rsidRDefault="004E7F85" w:rsidP="0093272E">
      <w:pPr>
        <w:rPr>
          <w:b/>
        </w:rPr>
      </w:pPr>
      <w:r w:rsidRPr="0093272E">
        <w:rPr>
          <w:b/>
        </w:rPr>
        <w:t>Włącz się do gry! Fundusze Europejskie dla organizacji pozarządowych – szkolenie i warsztaty</w:t>
      </w:r>
    </w:p>
    <w:p w:rsidR="004E7F85" w:rsidRPr="0093272E" w:rsidRDefault="004E7F85" w:rsidP="0093272E">
      <w:r>
        <w:t>W dniach 15-16 listopada br.</w:t>
      </w:r>
      <w:r w:rsidRPr="0093272E">
        <w:t>Towarzystwo Amicus zaprasza organizacje pozarządowe do Wrocławia na bezpłatne szkolenie związane z funduszami europejskimi.</w:t>
      </w:r>
    </w:p>
    <w:p w:rsidR="004E7F85" w:rsidRPr="00CB73C4" w:rsidRDefault="004E7F85" w:rsidP="0093272E">
      <w:pPr>
        <w:pStyle w:val="NormalWeb"/>
        <w:rPr>
          <w:rFonts w:ascii="Calibri" w:hAnsi="Calibri"/>
          <w:sz w:val="22"/>
          <w:szCs w:val="22"/>
        </w:rPr>
      </w:pPr>
      <w:r w:rsidRPr="0093272E">
        <w:rPr>
          <w:rStyle w:val="Strong"/>
          <w:rFonts w:ascii="Calibri" w:hAnsi="Calibri"/>
          <w:sz w:val="22"/>
          <w:szCs w:val="22"/>
        </w:rPr>
        <w:t xml:space="preserve">15 listopada </w:t>
      </w:r>
      <w:r w:rsidRPr="0093272E">
        <w:rPr>
          <w:rFonts w:ascii="Calibri" w:hAnsi="Calibri"/>
          <w:sz w:val="22"/>
          <w:szCs w:val="22"/>
        </w:rPr>
        <w:t>2016 (10.00-16.30) szkolenie pt. „</w:t>
      </w:r>
      <w:r w:rsidRPr="0093272E">
        <w:rPr>
          <w:rStyle w:val="Strong"/>
          <w:rFonts w:ascii="Calibri" w:hAnsi="Calibri"/>
          <w:sz w:val="22"/>
          <w:szCs w:val="22"/>
        </w:rPr>
        <w:t>Włącz się do gry! Fundusze Europejskie dla organizacji pozarządowych</w:t>
      </w:r>
      <w:r>
        <w:rPr>
          <w:rFonts w:ascii="Calibri" w:hAnsi="Calibri"/>
          <w:sz w:val="22"/>
          <w:szCs w:val="22"/>
        </w:rPr>
        <w:t xml:space="preserve">”, odbędzie się </w:t>
      </w:r>
      <w:r w:rsidRPr="00CB73C4">
        <w:rPr>
          <w:rFonts w:ascii="Calibri" w:hAnsi="Calibri"/>
          <w:sz w:val="22"/>
          <w:szCs w:val="22"/>
        </w:rPr>
        <w:t>we Wrocławiu przy ulicy Dobrzyńskiej 21/23 w budynku Wojewódzkiego Zespołu Specjalistycznej Opieki Zdrowotnej sala 510.</w:t>
      </w:r>
    </w:p>
    <w:p w:rsidR="004E7F85" w:rsidRPr="0093272E" w:rsidRDefault="004E7F85" w:rsidP="0093272E">
      <w:pPr>
        <w:pStyle w:val="NormalWeb"/>
        <w:rPr>
          <w:rFonts w:ascii="Calibri" w:hAnsi="Calibri"/>
          <w:sz w:val="22"/>
          <w:szCs w:val="22"/>
        </w:rPr>
      </w:pPr>
      <w:r w:rsidRPr="0093272E">
        <w:rPr>
          <w:rStyle w:val="Strong"/>
          <w:rFonts w:ascii="Calibri" w:hAnsi="Calibri"/>
          <w:sz w:val="22"/>
          <w:szCs w:val="22"/>
        </w:rPr>
        <w:t xml:space="preserve">16 listopada </w:t>
      </w:r>
      <w:r w:rsidRPr="0093272E">
        <w:rPr>
          <w:rFonts w:ascii="Calibri" w:hAnsi="Calibri"/>
          <w:sz w:val="22"/>
          <w:szCs w:val="22"/>
        </w:rPr>
        <w:t>2016 (9.00 -16.00) odbędą się warsztaty tematyczne w zakresie:</w:t>
      </w:r>
    </w:p>
    <w:p w:rsidR="004E7F85" w:rsidRPr="0093272E" w:rsidRDefault="004E7F85" w:rsidP="0093272E">
      <w:pPr>
        <w:pStyle w:val="NormalWeb"/>
        <w:rPr>
          <w:rFonts w:ascii="Calibri" w:hAnsi="Calibri"/>
          <w:sz w:val="22"/>
          <w:szCs w:val="22"/>
        </w:rPr>
      </w:pPr>
      <w:r w:rsidRPr="0093272E">
        <w:rPr>
          <w:rFonts w:ascii="Calibri" w:hAnsi="Calibri"/>
          <w:sz w:val="22"/>
          <w:szCs w:val="22"/>
        </w:rPr>
        <w:t>- Wsparcia dla grup defaworyzowanych (gr. I)</w:t>
      </w:r>
      <w:bookmarkStart w:id="0" w:name="_GoBack"/>
      <w:bookmarkEnd w:id="0"/>
    </w:p>
    <w:p w:rsidR="004E7F85" w:rsidRDefault="004E7F85" w:rsidP="0093272E">
      <w:pPr>
        <w:pStyle w:val="NormalWeb"/>
        <w:rPr>
          <w:rFonts w:ascii="Calibri" w:hAnsi="Calibri"/>
          <w:sz w:val="22"/>
          <w:szCs w:val="22"/>
        </w:rPr>
      </w:pPr>
      <w:r w:rsidRPr="0093272E">
        <w:rPr>
          <w:rFonts w:ascii="Calibri" w:hAnsi="Calibri"/>
          <w:sz w:val="22"/>
          <w:szCs w:val="22"/>
        </w:rPr>
        <w:t>- Tworzenia projektów partnerskich (gr. I)</w:t>
      </w:r>
    </w:p>
    <w:p w:rsidR="004E7F85" w:rsidRDefault="004E7F85" w:rsidP="0093272E">
      <w:pPr>
        <w:pStyle w:val="NormalWeb"/>
        <w:rPr>
          <w:rFonts w:ascii="Calibri" w:hAnsi="Calibri"/>
          <w:sz w:val="22"/>
          <w:szCs w:val="22"/>
        </w:rPr>
      </w:pPr>
      <w:r w:rsidRPr="0093272E">
        <w:rPr>
          <w:rFonts w:ascii="Calibri" w:hAnsi="Calibri"/>
          <w:sz w:val="22"/>
          <w:szCs w:val="22"/>
        </w:rPr>
        <w:t>Warsztaty odbywają się równolegle, więc jedna osoba może wziąć udział w jednym warsztacie.</w:t>
      </w:r>
    </w:p>
    <w:p w:rsidR="004E7F85" w:rsidRPr="0093272E" w:rsidRDefault="004E7F85" w:rsidP="00CB73C4"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Warsztaty odbędą się</w:t>
      </w:r>
      <w:r w:rsidRPr="00CB73C4">
        <w:rPr>
          <w:rFonts w:ascii="Calibri" w:hAnsi="Calibri"/>
          <w:sz w:val="22"/>
          <w:szCs w:val="22"/>
        </w:rPr>
        <w:t xml:space="preserve"> przy ulicy </w:t>
      </w:r>
      <w:r>
        <w:rPr>
          <w:rFonts w:ascii="Calibri" w:hAnsi="Calibri"/>
          <w:sz w:val="22"/>
          <w:szCs w:val="22"/>
        </w:rPr>
        <w:t>Walońskiej 3-5 budynek UMWD sala 122 (w przypadku zmiany miejsca szkolenia osoby zarejestrowane zostaną o tym poinformowane).</w:t>
      </w:r>
    </w:p>
    <w:p w:rsidR="004E7F85" w:rsidRPr="0093272E" w:rsidRDefault="004E7F85" w:rsidP="0093272E">
      <w:pPr>
        <w:pStyle w:val="NormalWeb"/>
        <w:rPr>
          <w:rFonts w:ascii="Calibri" w:hAnsi="Calibri"/>
          <w:sz w:val="22"/>
          <w:szCs w:val="22"/>
        </w:rPr>
      </w:pPr>
      <w:r w:rsidRPr="0093272E">
        <w:rPr>
          <w:rFonts w:ascii="Calibri" w:hAnsi="Calibri"/>
          <w:sz w:val="22"/>
          <w:szCs w:val="22"/>
        </w:rPr>
        <w:t xml:space="preserve">Podczas szkolenia </w:t>
      </w:r>
      <w:r w:rsidRPr="0093272E">
        <w:rPr>
          <w:rStyle w:val="Strong"/>
          <w:rFonts w:ascii="Calibri" w:hAnsi="Calibri"/>
          <w:sz w:val="22"/>
          <w:szCs w:val="22"/>
        </w:rPr>
        <w:t xml:space="preserve">15 listopada </w:t>
      </w:r>
      <w:r w:rsidRPr="0093272E">
        <w:rPr>
          <w:rFonts w:ascii="Calibri" w:hAnsi="Calibri"/>
          <w:sz w:val="22"/>
          <w:szCs w:val="22"/>
        </w:rPr>
        <w:t>omówimy programy operacyjne pod kątem dostępności dla organizacji pozarządowych, przekażemy informacje dotyczące zmian w stosunku do perspektywy finansowej 2007-2013, a także przedstawimy przykłady przedsięwzięć realizowanych przez trzeci sektor w obecnej perspektywie. Przedstawiciele Urzędu Marszałkowskiego Departamentu EFS oraz Punktów Informacyjnych FE przekażą najbardziej aktualne informacje nt. planowanych konkursów.</w:t>
      </w:r>
    </w:p>
    <w:p w:rsidR="004E7F85" w:rsidRPr="0093272E" w:rsidRDefault="004E7F85" w:rsidP="0093272E">
      <w:pPr>
        <w:pStyle w:val="NormalWeb"/>
        <w:rPr>
          <w:rFonts w:ascii="Calibri" w:hAnsi="Calibri"/>
          <w:sz w:val="22"/>
          <w:szCs w:val="22"/>
        </w:rPr>
      </w:pPr>
      <w:r w:rsidRPr="0093272E">
        <w:rPr>
          <w:rFonts w:ascii="Calibri" w:hAnsi="Calibri"/>
          <w:sz w:val="22"/>
          <w:szCs w:val="22"/>
        </w:rPr>
        <w:t>Warsztaty to spotkanie w mniejszej grupie, praca metodami aktywnymi, możliwość dogłębnego omówienia tematu, skonsultowania własnej koncepcji projektu, wymiany doświadczeń z innymi osobami uczestniczącym w warsztacie.</w:t>
      </w:r>
    </w:p>
    <w:p w:rsidR="004E7F85" w:rsidRPr="0093272E" w:rsidRDefault="004E7F85" w:rsidP="0093272E">
      <w:pPr>
        <w:pStyle w:val="NormalWeb"/>
        <w:rPr>
          <w:rFonts w:ascii="Calibri" w:hAnsi="Calibri"/>
          <w:sz w:val="22"/>
          <w:szCs w:val="22"/>
        </w:rPr>
      </w:pPr>
      <w:r w:rsidRPr="0093272E">
        <w:rPr>
          <w:rStyle w:val="Strong"/>
          <w:rFonts w:ascii="Calibri" w:hAnsi="Calibri"/>
          <w:sz w:val="22"/>
          <w:szCs w:val="22"/>
        </w:rPr>
        <w:t xml:space="preserve">Aby się zapisać na szkolenie należy się zarejestrować na platformie projektu </w:t>
      </w:r>
      <w:hyperlink r:id="rId7" w:history="1">
        <w:r w:rsidRPr="0093272E">
          <w:rPr>
            <w:rStyle w:val="Hyperlink"/>
            <w:rFonts w:ascii="Calibri" w:hAnsi="Calibri"/>
            <w:sz w:val="22"/>
            <w:szCs w:val="22"/>
          </w:rPr>
          <w:t>www.ckngo.pl</w:t>
        </w:r>
      </w:hyperlink>
      <w:r w:rsidRPr="0093272E">
        <w:rPr>
          <w:rStyle w:val="Strong"/>
          <w:rFonts w:ascii="Calibri" w:hAnsi="Calibri"/>
          <w:sz w:val="22"/>
          <w:szCs w:val="22"/>
        </w:rPr>
        <w:t xml:space="preserve"> i wypełnić formularz zgłoszeniowy.</w:t>
      </w:r>
    </w:p>
    <w:p w:rsidR="004E7F85" w:rsidRPr="0093272E" w:rsidRDefault="004E7F85" w:rsidP="0093272E">
      <w:pPr>
        <w:pStyle w:val="NormalWeb"/>
        <w:rPr>
          <w:rFonts w:ascii="Calibri" w:hAnsi="Calibri"/>
          <w:sz w:val="22"/>
          <w:szCs w:val="22"/>
        </w:rPr>
      </w:pPr>
      <w:r w:rsidRPr="0093272E">
        <w:rPr>
          <w:rFonts w:ascii="Calibri" w:hAnsi="Calibri"/>
          <w:sz w:val="22"/>
          <w:szCs w:val="22"/>
        </w:rPr>
        <w:t xml:space="preserve">Istnieje możliwość zapisania się na </w:t>
      </w:r>
      <w:r w:rsidRPr="0093272E">
        <w:rPr>
          <w:rStyle w:val="Strong"/>
          <w:rFonts w:ascii="Calibri" w:hAnsi="Calibri"/>
          <w:sz w:val="22"/>
          <w:szCs w:val="22"/>
        </w:rPr>
        <w:t>konsultacje indywidualne, które odbędą się po zakończonym</w:t>
      </w:r>
      <w:r w:rsidRPr="0093272E">
        <w:rPr>
          <w:rFonts w:ascii="Calibri" w:hAnsi="Calibri"/>
          <w:sz w:val="22"/>
          <w:szCs w:val="22"/>
        </w:rPr>
        <w:t xml:space="preserve"> szkoleniu, lub w umówionym terminie!</w:t>
      </w:r>
    </w:p>
    <w:p w:rsidR="004E7F85" w:rsidRPr="0093272E" w:rsidRDefault="004E7F85" w:rsidP="0093272E">
      <w:pPr>
        <w:pStyle w:val="NormalWeb"/>
        <w:rPr>
          <w:rFonts w:ascii="Calibri" w:hAnsi="Calibri"/>
          <w:sz w:val="22"/>
          <w:szCs w:val="22"/>
        </w:rPr>
      </w:pPr>
      <w:r w:rsidRPr="0093272E">
        <w:rPr>
          <w:rFonts w:ascii="Calibri" w:hAnsi="Calibri"/>
          <w:sz w:val="22"/>
          <w:szCs w:val="22"/>
        </w:rPr>
        <w:t>Szkolenia poprowadzą wykwalifikowani trenerzy/doradcy, mający doświadczenie m.in. jako trenerzy Regionalnych Ośrodków EFS w latach 2009-2014.</w:t>
      </w:r>
    </w:p>
    <w:p w:rsidR="004E7F85" w:rsidRPr="0093272E" w:rsidRDefault="004E7F85" w:rsidP="0093272E">
      <w:pPr>
        <w:pStyle w:val="NormalWeb"/>
        <w:rPr>
          <w:rFonts w:ascii="Calibri" w:hAnsi="Calibri"/>
          <w:sz w:val="22"/>
          <w:szCs w:val="22"/>
        </w:rPr>
      </w:pPr>
      <w:r w:rsidRPr="0093272E">
        <w:rPr>
          <w:rFonts w:ascii="Calibri" w:hAnsi="Calibri"/>
          <w:sz w:val="22"/>
          <w:szCs w:val="22"/>
        </w:rPr>
        <w:t xml:space="preserve">Wydarzenia te to pierwsze z cyklu ogólnopolskich działań edukacyjnych na temat możliwości aplikowania o fundusze europejskie przez organizacje pozarządowe w perspektywie 2014-2020, </w:t>
      </w:r>
      <w:r>
        <w:rPr>
          <w:rFonts w:ascii="Calibri" w:hAnsi="Calibri"/>
          <w:sz w:val="22"/>
          <w:szCs w:val="22"/>
        </w:rPr>
        <w:br/>
      </w:r>
      <w:r w:rsidRPr="0093272E">
        <w:rPr>
          <w:rFonts w:ascii="Calibri" w:hAnsi="Calibri"/>
          <w:sz w:val="22"/>
          <w:szCs w:val="22"/>
        </w:rPr>
        <w:t>w ramach projektu "Fundusze Europejskie dla organizacji pozarządowych w Polsce" który jest realizowany na zlecenie Ministerstwa Rozwoju przez Towarzystwo Amicus.</w:t>
      </w:r>
    </w:p>
    <w:p w:rsidR="004E7F85" w:rsidRPr="0093272E" w:rsidRDefault="004E7F85" w:rsidP="00F51AF6">
      <w:pPr>
        <w:pStyle w:val="NormalWeb"/>
      </w:pPr>
      <w:r w:rsidRPr="0093272E">
        <w:rPr>
          <w:rFonts w:ascii="Calibri" w:hAnsi="Calibri"/>
          <w:sz w:val="22"/>
          <w:szCs w:val="22"/>
        </w:rPr>
        <w:t>Projekt jest współfinansowany ze środków Funduszu Spójności Unii Europejskiej w ramach Programu Operacyjnego Pomoc Techniczna 2014-2020 przyznanych w wyniku konkursu dotacji na działania edukacyjne dotyczące Funduszy Europejskich na lata 2014-2020</w:t>
      </w:r>
      <w:r>
        <w:rPr>
          <w:rFonts w:ascii="Calibri" w:hAnsi="Calibri"/>
          <w:sz w:val="22"/>
          <w:szCs w:val="22"/>
        </w:rPr>
        <w:t>.</w:t>
      </w:r>
    </w:p>
    <w:sectPr w:rsidR="004E7F85" w:rsidRPr="0093272E" w:rsidSect="00B900C7">
      <w:headerReference w:type="default" r:id="rId8"/>
      <w:footerReference w:type="default" r:id="rId9"/>
      <w:pgSz w:w="11906" w:h="16838"/>
      <w:pgMar w:top="568" w:right="1417" w:bottom="1417" w:left="1418" w:header="284" w:footer="1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F85" w:rsidRDefault="004E7F85" w:rsidP="00C13B58">
      <w:pPr>
        <w:spacing w:after="0" w:line="240" w:lineRule="auto"/>
      </w:pPr>
      <w:r>
        <w:separator/>
      </w:r>
    </w:p>
  </w:endnote>
  <w:endnote w:type="continuationSeparator" w:id="0">
    <w:p w:rsidR="004E7F85" w:rsidRDefault="004E7F85" w:rsidP="00C1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F85" w:rsidRDefault="004E7F85" w:rsidP="00B900C7">
    <w:pPr>
      <w:pStyle w:val="Footer"/>
      <w:jc w:val="center"/>
    </w:pPr>
    <w:r w:rsidRPr="00656D0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0" o:spid="_x0000_i1028" type="#_x0000_t75" alt="stopka mailing.png" style="width:446.25pt;height:1in;visibility:visible">
          <v:imagedata r:id="rId1" o:title=""/>
        </v:shape>
      </w:pict>
    </w:r>
  </w:p>
  <w:p w:rsidR="004E7F85" w:rsidRDefault="004E7F85" w:rsidP="00B900C7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F85" w:rsidRDefault="004E7F85" w:rsidP="00C13B58">
      <w:pPr>
        <w:spacing w:after="0" w:line="240" w:lineRule="auto"/>
      </w:pPr>
      <w:r>
        <w:separator/>
      </w:r>
    </w:p>
  </w:footnote>
  <w:footnote w:type="continuationSeparator" w:id="0">
    <w:p w:rsidR="004E7F85" w:rsidRDefault="004E7F85" w:rsidP="00C13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F85" w:rsidRDefault="004E7F85" w:rsidP="004B46DB">
    <w:pPr>
      <w:pStyle w:val="Header"/>
      <w:ind w:left="-1418"/>
    </w:pPr>
    <w:r w:rsidRPr="00656D0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alt="top kolor mailing.png" style="width:840.75pt;height:90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397E"/>
    <w:multiLevelType w:val="hybridMultilevel"/>
    <w:tmpl w:val="903A93E8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">
    <w:nsid w:val="4E746CCA"/>
    <w:multiLevelType w:val="hybridMultilevel"/>
    <w:tmpl w:val="69E00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F41AFC"/>
    <w:multiLevelType w:val="hybridMultilevel"/>
    <w:tmpl w:val="E25698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6EE03BF"/>
    <w:multiLevelType w:val="hybridMultilevel"/>
    <w:tmpl w:val="CD361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B58"/>
    <w:rsid w:val="00225F70"/>
    <w:rsid w:val="002921B9"/>
    <w:rsid w:val="00405F59"/>
    <w:rsid w:val="004B46DB"/>
    <w:rsid w:val="004E7F85"/>
    <w:rsid w:val="005C0303"/>
    <w:rsid w:val="00656D04"/>
    <w:rsid w:val="007133C1"/>
    <w:rsid w:val="0093272E"/>
    <w:rsid w:val="00942319"/>
    <w:rsid w:val="00952C85"/>
    <w:rsid w:val="009A3CB8"/>
    <w:rsid w:val="00AF5584"/>
    <w:rsid w:val="00B900C7"/>
    <w:rsid w:val="00BE26A6"/>
    <w:rsid w:val="00BE3DEB"/>
    <w:rsid w:val="00C03C5D"/>
    <w:rsid w:val="00C04FFE"/>
    <w:rsid w:val="00C13B58"/>
    <w:rsid w:val="00CB73C4"/>
    <w:rsid w:val="00CD485C"/>
    <w:rsid w:val="00CE1DEE"/>
    <w:rsid w:val="00DB4C4D"/>
    <w:rsid w:val="00DF2D71"/>
    <w:rsid w:val="00E053B2"/>
    <w:rsid w:val="00E62BCB"/>
    <w:rsid w:val="00F51AF6"/>
    <w:rsid w:val="00F847BD"/>
    <w:rsid w:val="00FE0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72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13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3B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1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13B5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1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13B58"/>
    <w:rPr>
      <w:rFonts w:cs="Times New Roman"/>
    </w:rPr>
  </w:style>
  <w:style w:type="table" w:styleId="TableGrid">
    <w:name w:val="Table Grid"/>
    <w:basedOn w:val="TableNormal"/>
    <w:uiPriority w:val="99"/>
    <w:rsid w:val="00952C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952C85"/>
  </w:style>
  <w:style w:type="paragraph" w:styleId="ListParagraph">
    <w:name w:val="List Paragraph"/>
    <w:basedOn w:val="Normal"/>
    <w:uiPriority w:val="99"/>
    <w:qFormat/>
    <w:rsid w:val="00952C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952C85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9327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3272E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93272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8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kng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372</Words>
  <Characters>2237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Włącz się do gry</dc:title>
  <dc:subject/>
  <dc:creator>oem</dc:creator>
  <cp:keywords/>
  <dc:description/>
  <cp:lastModifiedBy>a.pietrzyk</cp:lastModifiedBy>
  <cp:revision>2</cp:revision>
  <dcterms:created xsi:type="dcterms:W3CDTF">2016-11-10T07:29:00Z</dcterms:created>
  <dcterms:modified xsi:type="dcterms:W3CDTF">2016-11-10T07:29:00Z</dcterms:modified>
</cp:coreProperties>
</file>